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1C5F4" w14:textId="50E3607F" w:rsidR="00D253EA" w:rsidRPr="00470EE4" w:rsidRDefault="00D253EA" w:rsidP="00154398">
      <w:pPr>
        <w:spacing w:line="360" w:lineRule="auto"/>
        <w:jc w:val="center"/>
        <w:rPr>
          <w:rFonts w:ascii="Palatino Linotype" w:hAnsi="Palatino Linotype" w:cs="Arial"/>
          <w:color w:val="FFFF00"/>
          <w:szCs w:val="24"/>
        </w:rPr>
      </w:pPr>
    </w:p>
    <w:p w14:paraId="69DDD5A6" w14:textId="0E83A4BA" w:rsidR="00154398" w:rsidRDefault="00154398" w:rsidP="0085381F">
      <w:pPr>
        <w:spacing w:line="360" w:lineRule="auto"/>
        <w:rPr>
          <w:rFonts w:ascii="Palatino Linotype" w:hAnsi="Palatino Linotype"/>
        </w:rPr>
      </w:pPr>
      <w:r w:rsidRPr="00154398">
        <w:rPr>
          <w:rFonts w:ascii="Palatino Linotype" w:hAnsi="Palatino Linotype"/>
          <w:noProof/>
          <w:lang w:bidi="ar-SA"/>
        </w:rPr>
        <w:drawing>
          <wp:inline distT="0" distB="0" distL="0" distR="0" wp14:anchorId="6B532BB0" wp14:editId="70C00103">
            <wp:extent cx="2920087" cy="643044"/>
            <wp:effectExtent l="0" t="0" r="1270" b="0"/>
            <wp:docPr id="4" name="Image 4" descr="Macintosh HD:Users:comcordance:Dropbox:HORN:Hor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mcordance:Dropbox:HORN:Horn-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2562" cy="643589"/>
                    </a:xfrm>
                    <a:prstGeom prst="rect">
                      <a:avLst/>
                    </a:prstGeom>
                    <a:noFill/>
                    <a:ln>
                      <a:noFill/>
                    </a:ln>
                  </pic:spPr>
                </pic:pic>
              </a:graphicData>
            </a:graphic>
          </wp:inline>
        </w:drawing>
      </w:r>
      <w:r>
        <w:rPr>
          <w:rFonts w:ascii="Palatino Linotype" w:hAnsi="Palatino Linotype"/>
          <w:noProof/>
          <w:lang w:bidi="ar-SA"/>
        </w:rPr>
        <mc:AlternateContent>
          <mc:Choice Requires="wps">
            <w:drawing>
              <wp:anchor distT="0" distB="0" distL="114300" distR="114300" simplePos="0" relativeHeight="251659264" behindDoc="0" locked="0" layoutInCell="1" allowOverlap="1" wp14:anchorId="30EA7988" wp14:editId="5555559E">
                <wp:simplePos x="0" y="0"/>
                <wp:positionH relativeFrom="column">
                  <wp:posOffset>1980565</wp:posOffset>
                </wp:positionH>
                <wp:positionV relativeFrom="paragraph">
                  <wp:posOffset>723900</wp:posOffset>
                </wp:positionV>
                <wp:extent cx="4129405" cy="45085"/>
                <wp:effectExtent l="0" t="0" r="36195" b="31115"/>
                <wp:wrapThrough wrapText="bothSides">
                  <wp:wrapPolygon edited="0">
                    <wp:start x="0" y="0"/>
                    <wp:lineTo x="0" y="24338"/>
                    <wp:lineTo x="21656" y="24338"/>
                    <wp:lineTo x="21656" y="0"/>
                    <wp:lineTo x="0" y="0"/>
                  </wp:wrapPolygon>
                </wp:wrapThrough>
                <wp:docPr id="5" name="Rectangle 5"/>
                <wp:cNvGraphicFramePr/>
                <a:graphic xmlns:a="http://schemas.openxmlformats.org/drawingml/2006/main">
                  <a:graphicData uri="http://schemas.microsoft.com/office/word/2010/wordprocessingShape">
                    <wps:wsp>
                      <wps:cNvSpPr/>
                      <wps:spPr>
                        <a:xfrm>
                          <a:off x="0" y="0"/>
                          <a:ext cx="4129405" cy="45085"/>
                        </a:xfrm>
                        <a:prstGeom prst="rect">
                          <a:avLst/>
                        </a:prstGeom>
                        <a:solidFill>
                          <a:srgbClr val="F7F501"/>
                        </a:solidFill>
                        <a:ln>
                          <a:solidFill>
                            <a:srgbClr val="F7F50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20042" id="Rectangle 5" o:spid="_x0000_s1026" style="position:absolute;margin-left:155.95pt;margin-top:57pt;width:325.1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" fillcolor="#f7f501" strokecolor="#f7f501" strokeweight=".5pt">
                <w10:wrap type="through"/>
              </v:rect>
            </w:pict>
          </mc:Fallback>
        </mc:AlternateContent>
      </w:r>
    </w:p>
    <w:p w14:paraId="7E5A2987" w14:textId="7F51CF53" w:rsidR="00154398" w:rsidRDefault="00154398" w:rsidP="0085381F">
      <w:pPr>
        <w:spacing w:line="360" w:lineRule="auto"/>
        <w:rPr>
          <w:rFonts w:ascii="Palatino Linotype" w:hAnsi="Palatino Linotype"/>
        </w:rPr>
      </w:pPr>
    </w:p>
    <w:p w14:paraId="63F81348" w14:textId="35073E17" w:rsidR="00154398" w:rsidRDefault="00154398" w:rsidP="0085381F">
      <w:pPr>
        <w:spacing w:line="360" w:lineRule="auto"/>
        <w:rPr>
          <w:rFonts w:ascii="Arial" w:hAnsi="Arial" w:cs="Arial"/>
          <w:sz w:val="28"/>
          <w:szCs w:val="28"/>
        </w:rPr>
      </w:pPr>
      <w:r w:rsidRPr="00154398">
        <w:rPr>
          <w:rFonts w:ascii="Arial" w:hAnsi="Arial" w:cs="Arial"/>
          <w:sz w:val="28"/>
          <w:szCs w:val="28"/>
        </w:rPr>
        <w:t>INFORMATION PRESSE</w:t>
      </w:r>
    </w:p>
    <w:p w14:paraId="2C9B7D4B" w14:textId="39B9875F" w:rsidR="0086481D" w:rsidRDefault="001D5F57" w:rsidP="0086481D">
      <w:pPr>
        <w:spacing w:line="360" w:lineRule="auto"/>
        <w:rPr>
          <w:rFonts w:ascii="Arial" w:hAnsi="Arial" w:cs="Arial"/>
          <w:sz w:val="28"/>
          <w:szCs w:val="28"/>
        </w:rPr>
      </w:pPr>
      <w:r>
        <w:rPr>
          <w:rFonts w:ascii="Arial" w:hAnsi="Arial" w:cs="Arial"/>
          <w:sz w:val="28"/>
          <w:szCs w:val="28"/>
        </w:rPr>
        <w:t>Nov</w:t>
      </w:r>
      <w:r w:rsidR="00371196">
        <w:rPr>
          <w:rFonts w:ascii="Arial" w:hAnsi="Arial" w:cs="Arial"/>
          <w:sz w:val="28"/>
          <w:szCs w:val="28"/>
        </w:rPr>
        <w:t>. 2020</w:t>
      </w:r>
    </w:p>
    <w:p w14:paraId="247E7670" w14:textId="006B39F8" w:rsidR="007E7A48" w:rsidRPr="0086481D" w:rsidRDefault="007A5BA7" w:rsidP="0086481D">
      <w:pPr>
        <w:spacing w:line="360" w:lineRule="auto"/>
        <w:rPr>
          <w:rFonts w:ascii="Arial" w:hAnsi="Arial" w:cs="Arial"/>
          <w:sz w:val="28"/>
          <w:szCs w:val="28"/>
        </w:rPr>
      </w:pPr>
      <w:r>
        <w:rPr>
          <w:rFonts w:ascii="Arial" w:hAnsi="Arial" w:cs="Arial"/>
          <w:b/>
          <w:sz w:val="32"/>
          <w:szCs w:val="32"/>
        </w:rPr>
        <w:t xml:space="preserve"> </w:t>
      </w:r>
    </w:p>
    <w:p w14:paraId="1B22CE59" w14:textId="1E604F05" w:rsidR="004A1B03" w:rsidRDefault="004A1B03" w:rsidP="00CE4A80">
      <w:pPr>
        <w:spacing w:line="360" w:lineRule="auto"/>
        <w:rPr>
          <w:rFonts w:ascii="Arial" w:hAnsi="Arial" w:cs="Arial"/>
          <w:b/>
          <w:sz w:val="32"/>
          <w:szCs w:val="32"/>
        </w:rPr>
      </w:pPr>
    </w:p>
    <w:p w14:paraId="300EE229" w14:textId="5679FC83" w:rsidR="005D0B1B" w:rsidRDefault="00CD2A61" w:rsidP="00044798">
      <w:pPr>
        <w:spacing w:line="360" w:lineRule="auto"/>
        <w:rPr>
          <w:rFonts w:ascii="Helvetica" w:hAnsi="Helvetica" w:cs="Arial"/>
          <w:b/>
          <w:sz w:val="32"/>
          <w:szCs w:val="32"/>
        </w:rPr>
      </w:pPr>
      <w:r>
        <w:rPr>
          <w:rFonts w:ascii="Helvetica" w:hAnsi="Helvetica" w:cs="Arial"/>
          <w:b/>
          <w:sz w:val="32"/>
          <w:szCs w:val="32"/>
        </w:rPr>
        <w:t>HORN</w:t>
      </w:r>
      <w:r w:rsidR="000721A2">
        <w:rPr>
          <w:rFonts w:ascii="Helvetica" w:hAnsi="Helvetica" w:cs="Arial"/>
          <w:b/>
          <w:sz w:val="32"/>
          <w:szCs w:val="32"/>
        </w:rPr>
        <w:t xml:space="preserve"> : </w:t>
      </w:r>
      <w:r w:rsidR="004D2667">
        <w:rPr>
          <w:rFonts w:ascii="Helvetica" w:hAnsi="Helvetica" w:cs="Arial"/>
          <w:b/>
          <w:sz w:val="32"/>
          <w:szCs w:val="32"/>
        </w:rPr>
        <w:t>développer des revêtements performants</w:t>
      </w:r>
      <w:r w:rsidR="000721A2">
        <w:rPr>
          <w:rFonts w:ascii="Helvetica" w:hAnsi="Helvetica" w:cs="Arial"/>
          <w:b/>
          <w:sz w:val="32"/>
          <w:szCs w:val="32"/>
        </w:rPr>
        <w:t xml:space="preserve"> </w:t>
      </w:r>
    </w:p>
    <w:p w14:paraId="70F6C344" w14:textId="034FEF35" w:rsidR="005D0B1B" w:rsidRPr="00C314A4" w:rsidRDefault="005D0B1B" w:rsidP="00044798">
      <w:pPr>
        <w:spacing w:line="360" w:lineRule="auto"/>
        <w:rPr>
          <w:rFonts w:ascii="Helvetica" w:hAnsi="Helvetica" w:cs="Arial"/>
          <w:b/>
          <w:sz w:val="28"/>
          <w:szCs w:val="28"/>
        </w:rPr>
      </w:pPr>
      <w:r w:rsidRPr="00C314A4">
        <w:rPr>
          <w:rFonts w:ascii="Helvetica" w:hAnsi="Helvetica" w:cs="Arial"/>
          <w:b/>
          <w:sz w:val="28"/>
          <w:szCs w:val="28"/>
        </w:rPr>
        <w:t xml:space="preserve">. </w:t>
      </w:r>
      <w:r w:rsidR="000721A2">
        <w:rPr>
          <w:rFonts w:ascii="Helvetica" w:hAnsi="Helvetica" w:cs="Arial"/>
          <w:b/>
          <w:sz w:val="28"/>
          <w:szCs w:val="28"/>
        </w:rPr>
        <w:t>R&amp;D « maison » depuis 2004</w:t>
      </w:r>
      <w:r w:rsidRPr="00C314A4">
        <w:rPr>
          <w:rFonts w:ascii="Helvetica" w:hAnsi="Helvetica" w:cs="Arial"/>
          <w:b/>
          <w:sz w:val="28"/>
          <w:szCs w:val="28"/>
        </w:rPr>
        <w:t xml:space="preserve"> </w:t>
      </w:r>
    </w:p>
    <w:p w14:paraId="6E9D51F1" w14:textId="54456022" w:rsidR="007A7881" w:rsidRPr="00C314A4" w:rsidRDefault="005D0B1B" w:rsidP="00044798">
      <w:pPr>
        <w:spacing w:line="360" w:lineRule="auto"/>
        <w:rPr>
          <w:rFonts w:ascii="Helvetica" w:hAnsi="Helvetica" w:cs="Arial"/>
          <w:b/>
          <w:sz w:val="28"/>
          <w:szCs w:val="28"/>
        </w:rPr>
      </w:pPr>
      <w:r w:rsidRPr="00C314A4">
        <w:rPr>
          <w:rFonts w:ascii="Helvetica" w:hAnsi="Helvetica" w:cs="Arial"/>
          <w:b/>
          <w:sz w:val="28"/>
          <w:szCs w:val="28"/>
        </w:rPr>
        <w:t xml:space="preserve">. </w:t>
      </w:r>
      <w:r w:rsidR="000721A2">
        <w:rPr>
          <w:rFonts w:ascii="Helvetica" w:hAnsi="Helvetica" w:cs="Arial"/>
          <w:b/>
          <w:sz w:val="28"/>
          <w:szCs w:val="28"/>
        </w:rPr>
        <w:t>Des investissements continus en technologies de revêtement</w:t>
      </w:r>
      <w:r w:rsidR="00C1151C" w:rsidRPr="00C314A4">
        <w:rPr>
          <w:rFonts w:ascii="Helvetica" w:hAnsi="Helvetica" w:cs="Arial"/>
          <w:b/>
          <w:sz w:val="28"/>
          <w:szCs w:val="28"/>
        </w:rPr>
        <w:t xml:space="preserve"> </w:t>
      </w:r>
    </w:p>
    <w:p w14:paraId="74CA3140" w14:textId="20C14606" w:rsidR="00044798" w:rsidRPr="000A0D9E" w:rsidRDefault="00044798" w:rsidP="00044798">
      <w:pPr>
        <w:spacing w:line="360" w:lineRule="auto"/>
        <w:rPr>
          <w:rFonts w:ascii="Helvetica" w:hAnsi="Helvetica" w:cs="Arial"/>
          <w:b/>
          <w:color w:val="000000" w:themeColor="text1"/>
          <w:sz w:val="32"/>
          <w:szCs w:val="32"/>
        </w:rPr>
      </w:pPr>
    </w:p>
    <w:p w14:paraId="31A823AE" w14:textId="3C2A4DD0" w:rsidR="000A0D9E" w:rsidRPr="000A0D9E" w:rsidRDefault="000A0D9E" w:rsidP="000A0D9E">
      <w:pPr>
        <w:spacing w:before="100" w:beforeAutospacing="1" w:after="100" w:afterAutospacing="1" w:line="276" w:lineRule="auto"/>
        <w:jc w:val="both"/>
        <w:rPr>
          <w:rFonts w:ascii="Helvetica" w:eastAsia="Times New Roman" w:hAnsi="Helvetica"/>
          <w:b/>
          <w:bCs/>
          <w:color w:val="000000" w:themeColor="text1"/>
          <w:szCs w:val="24"/>
          <w:lang w:bidi="ar-SA"/>
        </w:rPr>
      </w:pPr>
      <w:r w:rsidRPr="000A0D9E">
        <w:rPr>
          <w:rFonts w:ascii="Helvetica" w:eastAsia="Times New Roman" w:hAnsi="Helvetica"/>
          <w:b/>
          <w:bCs/>
          <w:color w:val="000000" w:themeColor="text1"/>
          <w:szCs w:val="24"/>
          <w:lang w:bidi="ar-SA"/>
        </w:rPr>
        <w:t>HORN s’est forg</w:t>
      </w:r>
      <w:r w:rsidR="003B0B11">
        <w:rPr>
          <w:rFonts w:ascii="Helvetica" w:eastAsia="Times New Roman" w:hAnsi="Helvetica"/>
          <w:b/>
          <w:bCs/>
          <w:color w:val="000000" w:themeColor="text1"/>
          <w:szCs w:val="24"/>
          <w:lang w:bidi="ar-SA"/>
        </w:rPr>
        <w:t>é</w:t>
      </w:r>
      <w:r w:rsidRPr="000A0D9E">
        <w:rPr>
          <w:rFonts w:ascii="Helvetica" w:eastAsia="Times New Roman" w:hAnsi="Helvetica"/>
          <w:b/>
          <w:bCs/>
          <w:color w:val="000000" w:themeColor="text1"/>
          <w:szCs w:val="24"/>
          <w:lang w:bidi="ar-SA"/>
        </w:rPr>
        <w:t xml:space="preserve"> durant ces 15 dernières années un savoir-faire considérable en matière de revêtement d'outils de précision. Avec cinq collaborateurs et une seule installation de revêtement au départ, ce sont maintenant plus de 50 personnes qui travaillent sur les douze installations et à la périphérie correspondante du département revêtement. Par ailleurs, des ingénieurs cherchent et développent en permanence de nouvelles couches ou perfectionnent les couches existantes. Toujours dans le but de rendre les couches sur les outils plus performantes. Une épaisseur de couche de quelques </w:t>
      </w:r>
      <w:proofErr w:type="spellStart"/>
      <w:r w:rsidRPr="000A0D9E">
        <w:rPr>
          <w:rFonts w:ascii="Helvetica" w:eastAsia="Times New Roman" w:hAnsi="Helvetica"/>
          <w:b/>
          <w:bCs/>
          <w:color w:val="000000" w:themeColor="text1"/>
          <w:szCs w:val="24"/>
          <w:lang w:bidi="ar-SA"/>
        </w:rPr>
        <w:t>μm</w:t>
      </w:r>
      <w:proofErr w:type="spellEnd"/>
      <w:r w:rsidRPr="000A0D9E">
        <w:rPr>
          <w:rFonts w:ascii="Helvetica" w:eastAsia="Times New Roman" w:hAnsi="Helvetica"/>
          <w:b/>
          <w:bCs/>
          <w:color w:val="000000" w:themeColor="text1"/>
          <w:szCs w:val="24"/>
          <w:lang w:bidi="ar-SA"/>
        </w:rPr>
        <w:t xml:space="preserve"> seulement peut, en effet, augmenter la durée de vie des plaquettes de coupe en carbure de jusqu'</w:t>
      </w:r>
      <w:proofErr w:type="spellStart"/>
      <w:r w:rsidRPr="000A0D9E">
        <w:rPr>
          <w:rFonts w:ascii="Helvetica" w:eastAsia="Times New Roman" w:hAnsi="Helvetica"/>
          <w:b/>
          <w:bCs/>
          <w:color w:val="000000" w:themeColor="text1"/>
          <w:szCs w:val="24"/>
          <w:lang w:bidi="ar-SA"/>
        </w:rPr>
        <w:t>a</w:t>
      </w:r>
      <w:proofErr w:type="spellEnd"/>
      <w:r w:rsidRPr="000A0D9E">
        <w:rPr>
          <w:rFonts w:ascii="Helvetica" w:eastAsia="Times New Roman" w:hAnsi="Helvetica"/>
          <w:b/>
          <w:bCs/>
          <w:color w:val="000000" w:themeColor="text1"/>
          <w:szCs w:val="24"/>
          <w:lang w:bidi="ar-SA"/>
        </w:rPr>
        <w:t xml:space="preserve">̀ 1000 pour cent et plus. </w:t>
      </w:r>
    </w:p>
    <w:p w14:paraId="6934BDDC" w14:textId="6D3E7152" w:rsidR="00196D25" w:rsidRDefault="00196D25" w:rsidP="000A0D9E">
      <w:pPr>
        <w:widowControl w:val="0"/>
        <w:autoSpaceDE w:val="0"/>
        <w:autoSpaceDN w:val="0"/>
        <w:adjustRightInd w:val="0"/>
        <w:spacing w:after="240" w:line="276" w:lineRule="auto"/>
        <w:jc w:val="both"/>
        <w:rPr>
          <w:rFonts w:ascii="Helvetica" w:hAnsi="Helvetica" w:cs="Arial"/>
          <w:bCs/>
        </w:rPr>
      </w:pPr>
      <w:r w:rsidRPr="000A0D9E">
        <w:rPr>
          <w:rFonts w:ascii="Helvetica" w:hAnsi="Helvetica" w:cs="Arial"/>
          <w:color w:val="000000" w:themeColor="text1"/>
          <w:szCs w:val="24"/>
        </w:rPr>
        <w:t>Le revêtement « maison » a débuté chez HORN en 2004</w:t>
      </w:r>
      <w:r w:rsidR="004D2667" w:rsidRPr="000A0D9E">
        <w:rPr>
          <w:rFonts w:ascii="Helvetica" w:hAnsi="Helvetica" w:cs="Arial"/>
          <w:color w:val="000000" w:themeColor="text1"/>
          <w:szCs w:val="24"/>
        </w:rPr>
        <w:t>, l</w:t>
      </w:r>
      <w:r w:rsidRPr="000A0D9E">
        <w:rPr>
          <w:rFonts w:ascii="Helvetica" w:hAnsi="Helvetica" w:cs="Arial"/>
          <w:color w:val="000000" w:themeColor="text1"/>
          <w:szCs w:val="24"/>
        </w:rPr>
        <w:t xml:space="preserve">’entreprise a réalisé de gros </w:t>
      </w:r>
      <w:r w:rsidRPr="000A0D9E">
        <w:rPr>
          <w:rFonts w:ascii="Helvetica" w:hAnsi="Helvetica" w:cs="Arial"/>
          <w:szCs w:val="24"/>
        </w:rPr>
        <w:t xml:space="preserve">investissements dans le projet. Auparavant, </w:t>
      </w:r>
      <w:r w:rsidR="004D2667" w:rsidRPr="000A0D9E">
        <w:rPr>
          <w:rFonts w:ascii="Helvetica" w:hAnsi="Helvetica" w:cs="Arial"/>
          <w:szCs w:val="24"/>
        </w:rPr>
        <w:t>le revêtement des</w:t>
      </w:r>
      <w:r w:rsidRPr="000A0D9E">
        <w:rPr>
          <w:rFonts w:ascii="Helvetica" w:hAnsi="Helvetica" w:cs="Arial"/>
          <w:szCs w:val="24"/>
        </w:rPr>
        <w:t xml:space="preserve"> outils finis </w:t>
      </w:r>
      <w:r w:rsidR="004D2667" w:rsidRPr="000A0D9E">
        <w:rPr>
          <w:rFonts w:ascii="Helvetica" w:hAnsi="Helvetica" w:cs="Arial"/>
          <w:szCs w:val="24"/>
        </w:rPr>
        <w:t xml:space="preserve">était réalisé </w:t>
      </w:r>
      <w:r w:rsidRPr="000A0D9E">
        <w:rPr>
          <w:rFonts w:ascii="Helvetica" w:hAnsi="Helvetica" w:cs="Arial"/>
          <w:szCs w:val="24"/>
        </w:rPr>
        <w:t>chez des prestataires externes. « </w:t>
      </w:r>
      <w:r w:rsidRPr="000A0D9E">
        <w:rPr>
          <w:rFonts w:ascii="Helvetica" w:hAnsi="Helvetica" w:cs="Arial"/>
          <w:i/>
          <w:iCs/>
          <w:szCs w:val="24"/>
        </w:rPr>
        <w:t>Nous souhaitons maîtriser, en interne, toutes les étapes de</w:t>
      </w:r>
      <w:r w:rsidRPr="008627B8">
        <w:rPr>
          <w:rFonts w:ascii="Helvetica" w:hAnsi="Helvetica" w:cs="Arial"/>
          <w:bCs/>
          <w:i/>
          <w:iCs/>
        </w:rPr>
        <w:t xml:space="preserve"> production des outils. Le revêtement était la dernière pierre à l’édifice qui nous manquait</w:t>
      </w:r>
      <w:r>
        <w:rPr>
          <w:rFonts w:ascii="Helvetica" w:hAnsi="Helvetica" w:cs="Arial"/>
          <w:bCs/>
        </w:rPr>
        <w:t xml:space="preserve"> », explique Lothar Horn, directeur général. </w:t>
      </w:r>
    </w:p>
    <w:p w14:paraId="5A71FB33" w14:textId="7C98ABD2" w:rsidR="00196D25" w:rsidRDefault="00196D25" w:rsidP="00A17839">
      <w:pPr>
        <w:widowControl w:val="0"/>
        <w:autoSpaceDE w:val="0"/>
        <w:autoSpaceDN w:val="0"/>
        <w:adjustRightInd w:val="0"/>
        <w:spacing w:after="240" w:line="276" w:lineRule="auto"/>
        <w:jc w:val="both"/>
        <w:rPr>
          <w:rFonts w:ascii="Helvetica" w:hAnsi="Helvetica" w:cs="Arial"/>
          <w:bCs/>
        </w:rPr>
      </w:pPr>
      <w:r>
        <w:rPr>
          <w:rFonts w:ascii="Helvetica" w:hAnsi="Helvetica" w:cs="Arial"/>
          <w:bCs/>
        </w:rPr>
        <w:t>Fin 2004, HORN a reçu la deuxième installation de revêtement et les premières commandes ont commencé à être réalisées en 2005 sur les installations maison, dans le respect des processus. L’année suivante a accueilli la troisième installation, si bien que HORN a pu, dès 2006, procéder en interne au revêtement de presque la moitié des outils. Aujourd’hui, plus de 80 % des outils finis passent par le revêtement « maison ».</w:t>
      </w:r>
    </w:p>
    <w:p w14:paraId="2340D2A6" w14:textId="75152A8C" w:rsidR="00F56D7F" w:rsidRDefault="00F56D7F" w:rsidP="00A17839">
      <w:pPr>
        <w:widowControl w:val="0"/>
        <w:autoSpaceDE w:val="0"/>
        <w:autoSpaceDN w:val="0"/>
        <w:adjustRightInd w:val="0"/>
        <w:spacing w:after="240" w:line="276" w:lineRule="auto"/>
        <w:jc w:val="both"/>
        <w:rPr>
          <w:rFonts w:ascii="Helvetica" w:hAnsi="Helvetica" w:cs="Arial"/>
          <w:bCs/>
        </w:rPr>
      </w:pPr>
      <w:r>
        <w:rPr>
          <w:rFonts w:ascii="Helvetica" w:hAnsi="Helvetica" w:cs="Arial"/>
          <w:bCs/>
        </w:rPr>
        <w:lastRenderedPageBreak/>
        <w:t xml:space="preserve">Le département « Revêtement » a emménagé en 2016 dans les nouveaux bâtiments de l’usine 2. Plus de 1200 m2 abritent douze installations de revêtement, plusieurs installations de traitement par voie humide, deux installations de nettoyage entièrement automatisées et des postes de travail manuel pour décharger/charger les commandes de revêtement. Les différents processus ont pu également être optimisés sans interruption durant les 15 dernières années. Plusieurs moniteurs montrent, par exemple, en mode live, le déroulement et la planification des processus des installations. </w:t>
      </w:r>
    </w:p>
    <w:p w14:paraId="59ADCDB7" w14:textId="7F108E16" w:rsidR="00F56D7F" w:rsidRDefault="00F56D7F" w:rsidP="00A17839">
      <w:pPr>
        <w:widowControl w:val="0"/>
        <w:autoSpaceDE w:val="0"/>
        <w:autoSpaceDN w:val="0"/>
        <w:adjustRightInd w:val="0"/>
        <w:spacing w:after="240" w:line="276" w:lineRule="auto"/>
        <w:jc w:val="both"/>
        <w:rPr>
          <w:rFonts w:ascii="Helvetica" w:hAnsi="Helvetica" w:cs="Arial"/>
          <w:bCs/>
        </w:rPr>
      </w:pPr>
      <w:r>
        <w:rPr>
          <w:rFonts w:ascii="Helvetica" w:hAnsi="Helvetica" w:cs="Arial"/>
          <w:bCs/>
        </w:rPr>
        <w:t xml:space="preserve">Des commandes arrivent toutes les deux heures par le système de transport interne dans le département où travaillent les techniciens (3 équipes). HORN se montre très créatif dans l’exploitation des capacités de ses locaux. Pour accueillir une nouvelle installation de </w:t>
      </w:r>
      <w:r w:rsidRPr="004D2667">
        <w:rPr>
          <w:rFonts w:ascii="Helvetica" w:hAnsi="Helvetica" w:cs="Arial"/>
          <w:bCs/>
        </w:rPr>
        <w:t xml:space="preserve">revêtement </w:t>
      </w:r>
      <w:proofErr w:type="spellStart"/>
      <w:r w:rsidRPr="004D2667">
        <w:rPr>
          <w:rFonts w:ascii="Helvetica" w:hAnsi="Helvetica" w:cs="Arial"/>
          <w:bCs/>
        </w:rPr>
        <w:t>Hauzer</w:t>
      </w:r>
      <w:proofErr w:type="spellEnd"/>
      <w:r w:rsidRPr="004D2667">
        <w:rPr>
          <w:rFonts w:ascii="Helvetica" w:hAnsi="Helvetica" w:cs="Arial"/>
          <w:bCs/>
        </w:rPr>
        <w:t>, HORN a construit une deuxième plateforme dans le</w:t>
      </w:r>
      <w:r>
        <w:rPr>
          <w:rFonts w:ascii="Helvetica" w:hAnsi="Helvetica" w:cs="Arial"/>
          <w:bCs/>
        </w:rPr>
        <w:t xml:space="preserve"> département. </w:t>
      </w:r>
      <w:r w:rsidR="009E1756">
        <w:rPr>
          <w:rFonts w:ascii="Helvetica" w:hAnsi="Helvetica" w:cs="Arial"/>
          <w:bCs/>
        </w:rPr>
        <w:t>Celle-ci abrite la périphérie de la nouvelle installation, avec de l’espace pour une deuxième installation.</w:t>
      </w:r>
    </w:p>
    <w:p w14:paraId="5845E4A0" w14:textId="3B270EF0" w:rsidR="009E1756" w:rsidRPr="009E1756" w:rsidRDefault="009E1756" w:rsidP="00A17839">
      <w:pPr>
        <w:widowControl w:val="0"/>
        <w:autoSpaceDE w:val="0"/>
        <w:autoSpaceDN w:val="0"/>
        <w:adjustRightInd w:val="0"/>
        <w:spacing w:after="240" w:line="276" w:lineRule="auto"/>
        <w:jc w:val="both"/>
        <w:rPr>
          <w:rFonts w:ascii="Helvetica" w:hAnsi="Helvetica" w:cs="Arial"/>
          <w:b/>
        </w:rPr>
      </w:pPr>
      <w:r w:rsidRPr="009E1756">
        <w:rPr>
          <w:rFonts w:ascii="Helvetica" w:hAnsi="Helvetica" w:cs="Arial"/>
          <w:b/>
        </w:rPr>
        <w:t>Des investissements continus</w:t>
      </w:r>
    </w:p>
    <w:p w14:paraId="78B0DBEA" w14:textId="77777777" w:rsidR="00755664" w:rsidRDefault="00806A6D" w:rsidP="00A17839">
      <w:pPr>
        <w:widowControl w:val="0"/>
        <w:autoSpaceDE w:val="0"/>
        <w:autoSpaceDN w:val="0"/>
        <w:adjustRightInd w:val="0"/>
        <w:spacing w:after="240" w:line="276" w:lineRule="auto"/>
        <w:jc w:val="both"/>
        <w:rPr>
          <w:rFonts w:ascii="Helvetica" w:hAnsi="Helvetica" w:cs="Arial"/>
          <w:bCs/>
        </w:rPr>
      </w:pPr>
      <w:r>
        <w:rPr>
          <w:rFonts w:ascii="Helvetica" w:hAnsi="Helvetica" w:cs="Arial"/>
          <w:bCs/>
        </w:rPr>
        <w:t xml:space="preserve">HORN investit constamment dans de nouvelles technologies. En 2015, </w:t>
      </w:r>
      <w:proofErr w:type="spellStart"/>
      <w:r>
        <w:rPr>
          <w:rFonts w:ascii="Helvetica" w:hAnsi="Helvetica" w:cs="Arial"/>
          <w:bCs/>
        </w:rPr>
        <w:t>CemeCon</w:t>
      </w:r>
      <w:proofErr w:type="spellEnd"/>
      <w:r>
        <w:rPr>
          <w:rFonts w:ascii="Helvetica" w:hAnsi="Helvetica" w:cs="Arial"/>
          <w:bCs/>
        </w:rPr>
        <w:t xml:space="preserve"> a livré la première (à l’échelle mondiale) de trois installations </w:t>
      </w:r>
      <w:proofErr w:type="spellStart"/>
      <w:r>
        <w:rPr>
          <w:rFonts w:ascii="Helvetica" w:hAnsi="Helvetica" w:cs="Arial"/>
          <w:bCs/>
        </w:rPr>
        <w:t>HiPIMS</w:t>
      </w:r>
      <w:proofErr w:type="spellEnd"/>
      <w:r>
        <w:rPr>
          <w:rFonts w:ascii="Helvetica" w:hAnsi="Helvetica" w:cs="Arial"/>
          <w:bCs/>
        </w:rPr>
        <w:t>. Cette technologie de pulvérisation magnétron à impulsions haute puissance apporte certains avantages et de nouvelles perspectives en matière de revêtement d’outils de précision. Elle permet de structurer des revêtements très denses et compacts, qui sont à la fois très durs et résistants. Les couches présentent une structure très homogène et une épaisseur uniforme, même avec des géométries d’outil complexes. «</w:t>
      </w:r>
    </w:p>
    <w:p w14:paraId="6474F051" w14:textId="0228F7A3" w:rsidR="009E1756" w:rsidRDefault="00806A6D" w:rsidP="00A17839">
      <w:pPr>
        <w:widowControl w:val="0"/>
        <w:autoSpaceDE w:val="0"/>
        <w:autoSpaceDN w:val="0"/>
        <w:adjustRightInd w:val="0"/>
        <w:spacing w:after="240" w:line="276" w:lineRule="auto"/>
        <w:jc w:val="both"/>
        <w:rPr>
          <w:rFonts w:ascii="Helvetica" w:hAnsi="Helvetica" w:cs="Arial"/>
          <w:bCs/>
        </w:rPr>
      </w:pPr>
      <w:r>
        <w:rPr>
          <w:rFonts w:ascii="Helvetica" w:hAnsi="Helvetica" w:cs="Arial"/>
          <w:bCs/>
        </w:rPr>
        <w:t> </w:t>
      </w:r>
      <w:r w:rsidRPr="00A12464">
        <w:rPr>
          <w:rFonts w:ascii="Helvetica" w:hAnsi="Helvetica" w:cs="Arial"/>
          <w:bCs/>
          <w:i/>
          <w:iCs/>
        </w:rPr>
        <w:t xml:space="preserve">De nouvelles voies dans le domaine du revêtement, pour les matériaux de coupe et dans la géométrie. Certaines technologies de revêtement, comme la </w:t>
      </w:r>
      <w:proofErr w:type="spellStart"/>
      <w:r w:rsidRPr="00A12464">
        <w:rPr>
          <w:rFonts w:ascii="Helvetica" w:hAnsi="Helvetica" w:cs="Arial"/>
          <w:bCs/>
          <w:i/>
          <w:iCs/>
        </w:rPr>
        <w:t>HiPIMS</w:t>
      </w:r>
      <w:proofErr w:type="spellEnd"/>
      <w:r w:rsidRPr="00A12464">
        <w:rPr>
          <w:rFonts w:ascii="Helvetica" w:hAnsi="Helvetica" w:cs="Arial"/>
          <w:bCs/>
          <w:i/>
          <w:iCs/>
        </w:rPr>
        <w:t>, représentent aujourd’hui un fort potentiel pour prolonger considérablement la durée de vie des outils</w:t>
      </w:r>
      <w:r w:rsidR="00A12464">
        <w:rPr>
          <w:rFonts w:ascii="Helvetica" w:hAnsi="Helvetica" w:cs="Arial"/>
          <w:bCs/>
          <w:i/>
          <w:iCs/>
        </w:rPr>
        <w:t xml:space="preserve"> </w:t>
      </w:r>
      <w:r>
        <w:rPr>
          <w:rFonts w:ascii="Helvetica" w:hAnsi="Helvetica" w:cs="Arial"/>
          <w:bCs/>
        </w:rPr>
        <w:t>», ajoute Lothar Horn.</w:t>
      </w:r>
    </w:p>
    <w:p w14:paraId="05CDCD42" w14:textId="5DA8A364" w:rsidR="00806A6D" w:rsidRPr="00A52BCD" w:rsidRDefault="00806A6D" w:rsidP="00A17839">
      <w:pPr>
        <w:widowControl w:val="0"/>
        <w:autoSpaceDE w:val="0"/>
        <w:autoSpaceDN w:val="0"/>
        <w:adjustRightInd w:val="0"/>
        <w:spacing w:after="240" w:line="276" w:lineRule="auto"/>
        <w:jc w:val="both"/>
        <w:rPr>
          <w:rFonts w:ascii="Helvetica" w:hAnsi="Helvetica" w:cs="Arial"/>
          <w:b/>
        </w:rPr>
      </w:pPr>
      <w:r w:rsidRPr="00A52BCD">
        <w:rPr>
          <w:rFonts w:ascii="Helvetica" w:hAnsi="Helvetica" w:cs="Arial"/>
          <w:b/>
        </w:rPr>
        <w:t>R&amp;D « maison »</w:t>
      </w:r>
    </w:p>
    <w:p w14:paraId="3E54068D" w14:textId="77777777" w:rsidR="00806A6D" w:rsidRDefault="00806A6D" w:rsidP="00A17839">
      <w:pPr>
        <w:widowControl w:val="0"/>
        <w:autoSpaceDE w:val="0"/>
        <w:autoSpaceDN w:val="0"/>
        <w:adjustRightInd w:val="0"/>
        <w:spacing w:after="240" w:line="276" w:lineRule="auto"/>
        <w:jc w:val="both"/>
        <w:rPr>
          <w:rFonts w:ascii="Helvetica" w:hAnsi="Helvetica" w:cs="Arial"/>
          <w:bCs/>
        </w:rPr>
      </w:pPr>
      <w:r>
        <w:rPr>
          <w:rFonts w:ascii="Helvetica" w:hAnsi="Helvetica" w:cs="Arial"/>
          <w:bCs/>
        </w:rPr>
        <w:t xml:space="preserve">La recherche et le développement sur les revêtements, aussi bien nouveaux qu’existants, et sur les technologies, sont déterminants pour la réussite. HORN emploie une équipe d’ingénieurs qui travaillent exclusivement sur cette problématique. </w:t>
      </w:r>
    </w:p>
    <w:p w14:paraId="29911928" w14:textId="33F18697" w:rsidR="00806A6D" w:rsidRDefault="00806A6D" w:rsidP="00A17839">
      <w:pPr>
        <w:widowControl w:val="0"/>
        <w:autoSpaceDE w:val="0"/>
        <w:autoSpaceDN w:val="0"/>
        <w:adjustRightInd w:val="0"/>
        <w:spacing w:after="240" w:line="276" w:lineRule="auto"/>
        <w:jc w:val="both"/>
        <w:rPr>
          <w:rFonts w:ascii="Helvetica" w:hAnsi="Helvetica" w:cs="Arial"/>
          <w:bCs/>
        </w:rPr>
      </w:pPr>
      <w:r>
        <w:rPr>
          <w:rFonts w:ascii="Helvetica" w:hAnsi="Helvetica" w:cs="Arial"/>
          <w:bCs/>
        </w:rPr>
        <w:t>« </w:t>
      </w:r>
      <w:r w:rsidRPr="00806A6D">
        <w:rPr>
          <w:rFonts w:ascii="Helvetica" w:hAnsi="Helvetica" w:cs="Arial"/>
          <w:bCs/>
          <w:i/>
          <w:iCs/>
        </w:rPr>
        <w:t>Depuis le début de la production « maison », divers projets en recherche et développement ont été menés en coopération avec les fabricants d’installations. Depuis que nous avons lancé le développement en 2014, nous sommes occupés, indépendamment de nos partenaires, à développer des solutions de revêtement et à explorer les connaissances fondamentales</w:t>
      </w:r>
      <w:r>
        <w:rPr>
          <w:rFonts w:ascii="Helvetica" w:hAnsi="Helvetica" w:cs="Arial"/>
          <w:bCs/>
        </w:rPr>
        <w:t xml:space="preserve"> », explique le responsable en R&amp;D chez HORN, Matthias </w:t>
      </w:r>
      <w:proofErr w:type="spellStart"/>
      <w:r>
        <w:rPr>
          <w:rFonts w:ascii="Helvetica" w:hAnsi="Helvetica" w:cs="Arial"/>
          <w:bCs/>
        </w:rPr>
        <w:t>Luik</w:t>
      </w:r>
      <w:proofErr w:type="spellEnd"/>
      <w:r>
        <w:rPr>
          <w:rFonts w:ascii="Helvetica" w:hAnsi="Helvetica" w:cs="Arial"/>
          <w:bCs/>
        </w:rPr>
        <w:t xml:space="preserve">. </w:t>
      </w:r>
    </w:p>
    <w:p w14:paraId="53C50C85" w14:textId="129364E1" w:rsidR="00755664" w:rsidRDefault="00755664" w:rsidP="00A17839">
      <w:pPr>
        <w:widowControl w:val="0"/>
        <w:autoSpaceDE w:val="0"/>
        <w:autoSpaceDN w:val="0"/>
        <w:adjustRightInd w:val="0"/>
        <w:spacing w:after="240" w:line="276" w:lineRule="auto"/>
        <w:jc w:val="both"/>
        <w:rPr>
          <w:rFonts w:ascii="Helvetica" w:hAnsi="Helvetica" w:cs="Arial"/>
          <w:bCs/>
        </w:rPr>
      </w:pPr>
      <w:r>
        <w:rPr>
          <w:rFonts w:ascii="Helvetica" w:hAnsi="Helvetica" w:cs="Arial"/>
          <w:bCs/>
        </w:rPr>
        <w:t xml:space="preserve">Des exigences des clients naissent des projets de développement. Les fondements théoriques et l’expérience pratique forment pour cela les projets de recherche au sein de </w:t>
      </w:r>
      <w:r>
        <w:rPr>
          <w:rFonts w:ascii="Helvetica" w:hAnsi="Helvetica" w:cs="Arial"/>
          <w:bCs/>
        </w:rPr>
        <w:lastRenderedPageBreak/>
        <w:t>l’entreprise et naturellement aussi en dehors, avec des instituts de recherche comme les universités et autres.</w:t>
      </w:r>
    </w:p>
    <w:p w14:paraId="3CAFF632" w14:textId="1B38F6BB" w:rsidR="00755664" w:rsidRPr="00A52BCD" w:rsidRDefault="00755664" w:rsidP="00A17839">
      <w:pPr>
        <w:widowControl w:val="0"/>
        <w:autoSpaceDE w:val="0"/>
        <w:autoSpaceDN w:val="0"/>
        <w:adjustRightInd w:val="0"/>
        <w:spacing w:after="240" w:line="276" w:lineRule="auto"/>
        <w:jc w:val="both"/>
        <w:rPr>
          <w:rFonts w:ascii="Helvetica" w:hAnsi="Helvetica" w:cs="Arial"/>
          <w:b/>
        </w:rPr>
      </w:pPr>
      <w:r w:rsidRPr="00A52BCD">
        <w:rPr>
          <w:rFonts w:ascii="Helvetica" w:hAnsi="Helvetica" w:cs="Arial"/>
          <w:b/>
        </w:rPr>
        <w:t>Centre d’analyse HAZ – HORN</w:t>
      </w:r>
    </w:p>
    <w:p w14:paraId="735E36BA" w14:textId="4E235611" w:rsidR="00755664" w:rsidRDefault="00755664" w:rsidP="00A17839">
      <w:pPr>
        <w:widowControl w:val="0"/>
        <w:autoSpaceDE w:val="0"/>
        <w:autoSpaceDN w:val="0"/>
        <w:adjustRightInd w:val="0"/>
        <w:spacing w:after="240" w:line="276" w:lineRule="auto"/>
        <w:jc w:val="both"/>
        <w:rPr>
          <w:rFonts w:ascii="Helvetica" w:hAnsi="Helvetica" w:cs="Arial"/>
          <w:bCs/>
        </w:rPr>
      </w:pPr>
      <w:r>
        <w:rPr>
          <w:rFonts w:ascii="Helvetica" w:hAnsi="Helvetica" w:cs="Arial"/>
          <w:bCs/>
        </w:rPr>
        <w:t xml:space="preserve">Les développeurs ont emménagé, début 2019, dans un nouveau laboratoire, tout à côté du département revêtement. « Pour avoir une vision globale de nos développements, nous devons pouvoir examiner les structures de nos couches par diffraction des rayons », </w:t>
      </w:r>
      <w:r w:rsidRPr="004F013F">
        <w:rPr>
          <w:rFonts w:ascii="Helvetica" w:hAnsi="Helvetica" w:cs="Arial"/>
          <w:bCs/>
        </w:rPr>
        <w:t xml:space="preserve">explique Bastian </w:t>
      </w:r>
      <w:proofErr w:type="spellStart"/>
      <w:r w:rsidRPr="004F013F">
        <w:rPr>
          <w:rFonts w:ascii="Helvetica" w:hAnsi="Helvetica" w:cs="Arial"/>
          <w:bCs/>
        </w:rPr>
        <w:t>Gaedike</w:t>
      </w:r>
      <w:proofErr w:type="spellEnd"/>
      <w:r w:rsidR="004F013F" w:rsidRPr="004F013F">
        <w:rPr>
          <w:rFonts w:ascii="Helvetica" w:hAnsi="Helvetica" w:cs="Arial"/>
          <w:bCs/>
        </w:rPr>
        <w:t>, responsable du développement Revêtement.</w:t>
      </w:r>
    </w:p>
    <w:p w14:paraId="7DC56F5B" w14:textId="735880E2" w:rsidR="00755664" w:rsidRDefault="00755664" w:rsidP="00A17839">
      <w:pPr>
        <w:widowControl w:val="0"/>
        <w:autoSpaceDE w:val="0"/>
        <w:autoSpaceDN w:val="0"/>
        <w:adjustRightInd w:val="0"/>
        <w:spacing w:after="240" w:line="276" w:lineRule="auto"/>
        <w:jc w:val="both"/>
        <w:rPr>
          <w:rFonts w:ascii="Helvetica" w:hAnsi="Helvetica" w:cs="Arial"/>
          <w:bCs/>
        </w:rPr>
      </w:pPr>
      <w:r>
        <w:rPr>
          <w:rFonts w:ascii="Helvetica" w:hAnsi="Helvetica" w:cs="Arial"/>
          <w:bCs/>
        </w:rPr>
        <w:t>Après le lancement du projet, en août 2018, suivirent les commandes du XRD (diffractomètre de rayons). Le mobilier ainsi que l’aménagement progressif de l’entrepôt en un laboratoire dernier cri. Le projet HAZ s’est terminé en mai 2019. Outre le XDR, l’équipe du développement dispose d’un REM (microscope électronique à balayage) et d’autres instruments de mesure et machines modernes pour mener à bien les projets de recherche et développement.</w:t>
      </w:r>
    </w:p>
    <w:p w14:paraId="15C0F4B8" w14:textId="7E4D16B3" w:rsidR="00755664" w:rsidRDefault="00755664" w:rsidP="00A17839">
      <w:pPr>
        <w:widowControl w:val="0"/>
        <w:autoSpaceDE w:val="0"/>
        <w:autoSpaceDN w:val="0"/>
        <w:adjustRightInd w:val="0"/>
        <w:spacing w:after="240" w:line="276" w:lineRule="auto"/>
        <w:jc w:val="both"/>
        <w:rPr>
          <w:rFonts w:ascii="Helvetica" w:hAnsi="Helvetica" w:cs="Arial"/>
          <w:bCs/>
        </w:rPr>
      </w:pPr>
      <w:r>
        <w:rPr>
          <w:rFonts w:ascii="Helvetica" w:hAnsi="Helvetica" w:cs="Arial"/>
          <w:bCs/>
        </w:rPr>
        <w:t>La R&amp;D de revêtements modernes et de couches joueront, à l’avenir, un rôle primordial pour les systèmes d’outillage performants. « </w:t>
      </w:r>
      <w:r w:rsidRPr="00755664">
        <w:rPr>
          <w:rFonts w:ascii="Helvetica" w:hAnsi="Helvetica" w:cs="Arial"/>
          <w:bCs/>
          <w:i/>
          <w:iCs/>
        </w:rPr>
        <w:t>De nouveaux matériaux issus des domaines de l’aérospatiale et de la technique médicale détermineront l’avenir des revêtements. Ces matériaux étaient, jusqu’ici, les alliages de titane et les super alliages. Ici, l’éventail de matériaux hautement complexes, extrêmement difficiles à usiner par enlèvement de copeaux, va s’élargir. Nous devons rester dans la course afin de développer des revêtements performants </w:t>
      </w:r>
      <w:r>
        <w:rPr>
          <w:rFonts w:ascii="Helvetica" w:hAnsi="Helvetica" w:cs="Arial"/>
          <w:bCs/>
        </w:rPr>
        <w:t xml:space="preserve">», ajoute Bastian </w:t>
      </w:r>
      <w:proofErr w:type="spellStart"/>
      <w:r>
        <w:rPr>
          <w:rFonts w:ascii="Helvetica" w:hAnsi="Helvetica" w:cs="Arial"/>
          <w:bCs/>
        </w:rPr>
        <w:t>Gaedike</w:t>
      </w:r>
      <w:proofErr w:type="spellEnd"/>
      <w:r>
        <w:rPr>
          <w:rFonts w:ascii="Helvetica" w:hAnsi="Helvetica" w:cs="Arial"/>
          <w:bCs/>
        </w:rPr>
        <w:t>.</w:t>
      </w:r>
    </w:p>
    <w:p w14:paraId="5D4302A7" w14:textId="77777777" w:rsidR="00F00D1A" w:rsidRDefault="00F00D1A" w:rsidP="004915AD">
      <w:pPr>
        <w:widowControl w:val="0"/>
        <w:autoSpaceDE w:val="0"/>
        <w:autoSpaceDN w:val="0"/>
        <w:adjustRightInd w:val="0"/>
        <w:spacing w:after="240" w:line="276" w:lineRule="auto"/>
        <w:jc w:val="center"/>
        <w:rPr>
          <w:rFonts w:ascii="Helvetica" w:hAnsi="Helvetica" w:cs="Arial"/>
          <w:bCs/>
        </w:rPr>
      </w:pPr>
    </w:p>
    <w:p w14:paraId="1BB84FE6" w14:textId="59FD1607" w:rsidR="00837CC6" w:rsidRDefault="00837CC6" w:rsidP="004915AD">
      <w:pPr>
        <w:widowControl w:val="0"/>
        <w:autoSpaceDE w:val="0"/>
        <w:autoSpaceDN w:val="0"/>
        <w:adjustRightInd w:val="0"/>
        <w:spacing w:after="240" w:line="276" w:lineRule="auto"/>
        <w:jc w:val="center"/>
        <w:rPr>
          <w:rFonts w:ascii="Arial" w:hAnsi="Arial"/>
        </w:rPr>
      </w:pPr>
      <w:r w:rsidRPr="000A10C4">
        <w:rPr>
          <w:rFonts w:ascii="Arial" w:hAnsi="Arial"/>
        </w:rPr>
        <w:t>FIN</w:t>
      </w:r>
    </w:p>
    <w:p w14:paraId="13B33128" w14:textId="7273D88B" w:rsidR="008D47E9" w:rsidRDefault="00992713" w:rsidP="00D94EC0">
      <w:pPr>
        <w:spacing w:line="276" w:lineRule="auto"/>
        <w:jc w:val="both"/>
        <w:rPr>
          <w:rFonts w:ascii="Arial" w:hAnsi="Arial" w:cs="Arial"/>
        </w:rPr>
      </w:pPr>
      <w:r>
        <w:rPr>
          <w:rFonts w:ascii="Arial" w:hAnsi="Arial" w:cs="Arial"/>
          <w:b/>
          <w:szCs w:val="24"/>
        </w:rPr>
        <w:t>Visuel</w:t>
      </w:r>
      <w:r w:rsidR="001C36D3">
        <w:rPr>
          <w:rFonts w:ascii="Arial" w:hAnsi="Arial" w:cs="Arial"/>
          <w:b/>
          <w:szCs w:val="24"/>
        </w:rPr>
        <w:t>s</w:t>
      </w:r>
      <w:r w:rsidR="00D52507">
        <w:rPr>
          <w:rFonts w:ascii="Arial" w:hAnsi="Arial" w:cs="Arial"/>
          <w:b/>
          <w:szCs w:val="24"/>
        </w:rPr>
        <w:t xml:space="preserve"> </w:t>
      </w:r>
      <w:r>
        <w:rPr>
          <w:rFonts w:ascii="Arial" w:hAnsi="Arial" w:cs="Arial"/>
          <w:b/>
          <w:szCs w:val="24"/>
        </w:rPr>
        <w:t>(mention HORN</w:t>
      </w:r>
      <w:r w:rsidR="00D10455">
        <w:rPr>
          <w:rFonts w:ascii="Arial" w:hAnsi="Arial" w:cs="Arial"/>
          <w:b/>
          <w:szCs w:val="24"/>
        </w:rPr>
        <w:t xml:space="preserve"> obligatoire</w:t>
      </w:r>
      <w:r>
        <w:rPr>
          <w:rFonts w:ascii="Arial" w:hAnsi="Arial" w:cs="Arial"/>
          <w:b/>
          <w:szCs w:val="24"/>
        </w:rPr>
        <w:t>) </w:t>
      </w:r>
      <w:r w:rsidR="00D94EC0">
        <w:rPr>
          <w:rFonts w:ascii="Arial" w:hAnsi="Arial" w:cs="Arial"/>
        </w:rPr>
        <w:t xml:space="preserve"> </w:t>
      </w:r>
    </w:p>
    <w:p w14:paraId="3AEA6DB4" w14:textId="77777777" w:rsidR="00391BAF" w:rsidRPr="00380E2D" w:rsidRDefault="00391BAF" w:rsidP="00391BAF">
      <w:pPr>
        <w:pStyle w:val="PIAbspann"/>
        <w:jc w:val="left"/>
        <w:rPr>
          <w:rFonts w:cs="Times New Roman"/>
          <w:szCs w:val="24"/>
          <w:lang w:val="fr-FR"/>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tblGrid>
      <w:tr w:rsidR="00391BAF" w:rsidRPr="00CA5988" w14:paraId="5E76B6E9" w14:textId="77777777" w:rsidTr="009428EA">
        <w:tc>
          <w:tcPr>
            <w:tcW w:w="3402" w:type="dxa"/>
            <w:tcBorders>
              <w:top w:val="single" w:sz="4" w:space="0" w:color="auto"/>
              <w:left w:val="single" w:sz="4" w:space="0" w:color="auto"/>
              <w:bottom w:val="single" w:sz="4" w:space="0" w:color="auto"/>
              <w:right w:val="single" w:sz="4" w:space="0" w:color="auto"/>
            </w:tcBorders>
          </w:tcPr>
          <w:p w14:paraId="06B32447" w14:textId="4E617B91" w:rsidR="00391BAF" w:rsidRPr="00480E53" w:rsidRDefault="00391BAF" w:rsidP="009428EA">
            <w:pPr>
              <w:rPr>
                <w:rFonts w:ascii="Arial" w:hAnsi="Arial"/>
                <w:b/>
                <w:snapToGrid w:val="0"/>
                <w:sz w:val="18"/>
              </w:rPr>
            </w:pPr>
          </w:p>
          <w:p w14:paraId="2183668D" w14:textId="131D2465" w:rsidR="00391BAF" w:rsidRPr="00CA5988" w:rsidRDefault="00D10455" w:rsidP="009428EA">
            <w:pPr>
              <w:rPr>
                <w:rFonts w:ascii="Arial" w:hAnsi="Arial"/>
                <w:snapToGrid w:val="0"/>
                <w:sz w:val="16"/>
                <w:szCs w:val="16"/>
                <w:lang w:val="en-US"/>
              </w:rPr>
            </w:pPr>
            <w:r>
              <w:rPr>
                <w:rFonts w:ascii="Arial" w:hAnsi="Arial"/>
                <w:noProof/>
                <w:sz w:val="16"/>
                <w:szCs w:val="16"/>
                <w:lang w:val="en-US"/>
              </w:rPr>
              <w:drawing>
                <wp:inline distT="0" distB="0" distL="0" distR="0" wp14:anchorId="6009FF4C" wp14:editId="1CD1BFB3">
                  <wp:extent cx="2023110" cy="1334770"/>
                  <wp:effectExtent l="0" t="0" r="0" b="0"/>
                  <wp:docPr id="2" name="Image 2" descr="Une image contenant voiture, intérieur, homme, ordinat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N-revetement-four.jpg"/>
                          <pic:cNvPicPr/>
                        </pic:nvPicPr>
                        <pic:blipFill>
                          <a:blip r:embed="rId8"/>
                          <a:stretch>
                            <a:fillRect/>
                          </a:stretch>
                        </pic:blipFill>
                        <pic:spPr>
                          <a:xfrm>
                            <a:off x="0" y="0"/>
                            <a:ext cx="2023110" cy="1334770"/>
                          </a:xfrm>
                          <a:prstGeom prst="rect">
                            <a:avLst/>
                          </a:prstGeom>
                        </pic:spPr>
                      </pic:pic>
                    </a:graphicData>
                  </a:graphic>
                </wp:inline>
              </w:drawing>
            </w:r>
          </w:p>
          <w:p w14:paraId="4901EFE3" w14:textId="2C64F5C0" w:rsidR="00391BAF" w:rsidRPr="006655C9" w:rsidRDefault="007903B0" w:rsidP="009428EA">
            <w:pPr>
              <w:rPr>
                <w:rFonts w:ascii="Arial" w:hAnsi="Arial"/>
                <w:snapToGrid w:val="0"/>
                <w:sz w:val="18"/>
              </w:rPr>
            </w:pPr>
            <w:r>
              <w:rPr>
                <w:rFonts w:ascii="Arial" w:hAnsi="Arial"/>
                <w:snapToGrid w:val="0"/>
                <w:sz w:val="18"/>
              </w:rPr>
              <w:t>HORN - Les travaux en laboratoire permettent d’avoir une vue globale sur les développements.</w:t>
            </w:r>
          </w:p>
          <w:p w14:paraId="6A5CA7F0" w14:textId="77777777" w:rsidR="00391BAF" w:rsidRPr="00557C42" w:rsidRDefault="00391BAF" w:rsidP="009428EA">
            <w:pPr>
              <w:rPr>
                <w:rFonts w:ascii="Arial" w:hAnsi="Arial"/>
                <w:b/>
                <w:snapToGrid w:val="0"/>
                <w:sz w:val="18"/>
              </w:rPr>
            </w:pPr>
          </w:p>
        </w:tc>
        <w:tc>
          <w:tcPr>
            <w:tcW w:w="3402" w:type="dxa"/>
          </w:tcPr>
          <w:p w14:paraId="3E52A4C9" w14:textId="4AE1CA2C" w:rsidR="00391BAF" w:rsidRPr="002410E4" w:rsidRDefault="00391BAF" w:rsidP="009428EA"/>
          <w:p w14:paraId="038878C8" w14:textId="5254B383" w:rsidR="00391BAF" w:rsidRPr="002410E4" w:rsidRDefault="007903B0" w:rsidP="009428EA">
            <w:pPr>
              <w:rPr>
                <w:rFonts w:ascii="Arial" w:hAnsi="Arial"/>
                <w:snapToGrid w:val="0"/>
                <w:sz w:val="18"/>
                <w:lang w:val="en-US"/>
              </w:rPr>
            </w:pPr>
            <w:r>
              <w:rPr>
                <w:rFonts w:ascii="Arial" w:hAnsi="Arial"/>
                <w:noProof/>
                <w:sz w:val="18"/>
                <w:lang w:val="en-US"/>
              </w:rPr>
              <w:drawing>
                <wp:inline distT="0" distB="0" distL="0" distR="0" wp14:anchorId="1677995C" wp14:editId="3E4A95CC">
                  <wp:extent cx="2023110" cy="1323340"/>
                  <wp:effectExtent l="0" t="0" r="0" b="0"/>
                  <wp:docPr id="1" name="Image 1" descr="Une image contenant intérieur, bâtiment, nombreux,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N-revetement-outil.jpg"/>
                          <pic:cNvPicPr/>
                        </pic:nvPicPr>
                        <pic:blipFill>
                          <a:blip r:embed="rId9"/>
                          <a:stretch>
                            <a:fillRect/>
                          </a:stretch>
                        </pic:blipFill>
                        <pic:spPr>
                          <a:xfrm>
                            <a:off x="0" y="0"/>
                            <a:ext cx="2023110" cy="1323340"/>
                          </a:xfrm>
                          <a:prstGeom prst="rect">
                            <a:avLst/>
                          </a:prstGeom>
                        </pic:spPr>
                      </pic:pic>
                    </a:graphicData>
                  </a:graphic>
                </wp:inline>
              </w:drawing>
            </w:r>
          </w:p>
          <w:p w14:paraId="258E4841" w14:textId="28B04864" w:rsidR="00391BAF" w:rsidRPr="00557C42" w:rsidRDefault="007903B0" w:rsidP="009428EA">
            <w:pPr>
              <w:rPr>
                <w:sz w:val="20"/>
              </w:rPr>
            </w:pPr>
            <w:r>
              <w:rPr>
                <w:rFonts w:ascii="Arial" w:hAnsi="Arial"/>
                <w:bCs/>
                <w:snapToGrid w:val="0"/>
                <w:sz w:val="18"/>
              </w:rPr>
              <w:t xml:space="preserve">HORN – </w:t>
            </w:r>
            <w:r w:rsidR="003A6DD4">
              <w:rPr>
                <w:rFonts w:ascii="Arial" w:hAnsi="Arial"/>
                <w:bCs/>
                <w:snapToGrid w:val="0"/>
                <w:sz w:val="18"/>
              </w:rPr>
              <w:t>Intérieur du four pendant le cycle de dépôt du revêtement spécifique à l’outil.</w:t>
            </w:r>
          </w:p>
        </w:tc>
      </w:tr>
    </w:tbl>
    <w:p w14:paraId="53A21E7F" w14:textId="77777777" w:rsidR="00391BAF" w:rsidRDefault="00391BAF" w:rsidP="00391BAF">
      <w:pPr>
        <w:spacing w:line="276" w:lineRule="auto"/>
        <w:jc w:val="both"/>
        <w:rPr>
          <w:rFonts w:ascii="Arial" w:hAnsi="Arial" w:cs="Arial"/>
          <w:b/>
          <w:szCs w:val="24"/>
        </w:rPr>
      </w:pPr>
    </w:p>
    <w:p w14:paraId="42511048" w14:textId="77777777" w:rsidR="00391BAF" w:rsidRPr="0060232A" w:rsidRDefault="00391BAF" w:rsidP="00D94EC0">
      <w:pPr>
        <w:spacing w:line="276" w:lineRule="auto"/>
        <w:jc w:val="both"/>
        <w:rPr>
          <w:rFonts w:ascii="Arial" w:hAnsi="Arial" w:cs="Arial"/>
        </w:rPr>
      </w:pPr>
    </w:p>
    <w:p w14:paraId="5E8A50FA" w14:textId="77777777" w:rsidR="00CB51A0" w:rsidRPr="000A10C4" w:rsidRDefault="00CB51A0" w:rsidP="006B751E">
      <w:pPr>
        <w:spacing w:line="276" w:lineRule="auto"/>
        <w:jc w:val="both"/>
        <w:rPr>
          <w:rFonts w:ascii="Arial" w:hAnsi="Arial" w:cs="Arial"/>
          <w:b/>
          <w:szCs w:val="24"/>
        </w:rPr>
      </w:pPr>
    </w:p>
    <w:p w14:paraId="51107550" w14:textId="0A66D133" w:rsidR="00E846C9" w:rsidRPr="000A10C4" w:rsidRDefault="00E846C9" w:rsidP="006B751E">
      <w:pPr>
        <w:spacing w:line="276" w:lineRule="auto"/>
        <w:jc w:val="both"/>
        <w:rPr>
          <w:rFonts w:ascii="Arial" w:hAnsi="Arial" w:cs="Arial"/>
          <w:b/>
          <w:szCs w:val="24"/>
        </w:rPr>
      </w:pPr>
      <w:r w:rsidRPr="000A10C4">
        <w:rPr>
          <w:rFonts w:ascii="Arial" w:hAnsi="Arial" w:cs="Arial"/>
          <w:b/>
          <w:szCs w:val="24"/>
        </w:rPr>
        <w:lastRenderedPageBreak/>
        <w:t>A propos de HORN :</w:t>
      </w:r>
    </w:p>
    <w:p w14:paraId="60C1D270" w14:textId="29744BAB" w:rsidR="00E846C9" w:rsidRDefault="00E846C9" w:rsidP="006B751E">
      <w:pPr>
        <w:spacing w:line="276" w:lineRule="auto"/>
        <w:jc w:val="both"/>
        <w:rPr>
          <w:rFonts w:ascii="Arial" w:hAnsi="Arial" w:cs="Arial"/>
        </w:rPr>
      </w:pPr>
      <w:r w:rsidRPr="000A10C4">
        <w:rPr>
          <w:rFonts w:ascii="Arial" w:hAnsi="Arial" w:cs="Arial"/>
        </w:rPr>
        <w:t xml:space="preserve">Depuis 1969, le groupe allemand </w:t>
      </w:r>
      <w:r w:rsidR="001713FD" w:rsidRPr="000A10C4">
        <w:rPr>
          <w:rFonts w:ascii="Arial" w:hAnsi="Arial" w:cs="Arial"/>
        </w:rPr>
        <w:t xml:space="preserve">Paul </w:t>
      </w:r>
      <w:r w:rsidRPr="000A10C4">
        <w:rPr>
          <w:rFonts w:ascii="Arial" w:hAnsi="Arial" w:cs="Arial"/>
        </w:rPr>
        <w:t xml:space="preserve">HORN </w:t>
      </w:r>
      <w:r w:rsidR="001A3B99" w:rsidRPr="000A10C4">
        <w:rPr>
          <w:rFonts w:ascii="Arial" w:hAnsi="Arial" w:cs="Arial"/>
        </w:rPr>
        <w:t>GmbH</w:t>
      </w:r>
      <w:r w:rsidR="001C6134" w:rsidRPr="000A10C4">
        <w:rPr>
          <w:rFonts w:ascii="Arial" w:hAnsi="Arial" w:cs="Arial"/>
        </w:rPr>
        <w:t xml:space="preserve">, reconnu grand spécialiste des gorges, </w:t>
      </w:r>
      <w:r w:rsidRPr="000A10C4">
        <w:rPr>
          <w:rFonts w:ascii="Arial" w:hAnsi="Arial" w:cs="Arial"/>
        </w:rPr>
        <w:t xml:space="preserve">conçoit et fabrique des outils de </w:t>
      </w:r>
      <w:r w:rsidR="002251C6" w:rsidRPr="000A10C4">
        <w:rPr>
          <w:rFonts w:ascii="Arial" w:hAnsi="Arial" w:cs="Arial"/>
        </w:rPr>
        <w:t xml:space="preserve">précision </w:t>
      </w:r>
      <w:r w:rsidR="007141EF" w:rsidRPr="000A10C4">
        <w:rPr>
          <w:rFonts w:ascii="Arial" w:hAnsi="Arial" w:cs="Arial"/>
        </w:rPr>
        <w:t xml:space="preserve">pour le </w:t>
      </w:r>
      <w:r w:rsidRPr="000A10C4">
        <w:rPr>
          <w:rFonts w:ascii="Arial" w:hAnsi="Arial" w:cs="Arial"/>
        </w:rPr>
        <w:t xml:space="preserve">tournage et </w:t>
      </w:r>
      <w:r w:rsidR="007141EF" w:rsidRPr="000A10C4">
        <w:rPr>
          <w:rFonts w:ascii="Arial" w:hAnsi="Arial" w:cs="Arial"/>
        </w:rPr>
        <w:t>le</w:t>
      </w:r>
      <w:r w:rsidRPr="000A10C4">
        <w:rPr>
          <w:rFonts w:ascii="Arial" w:hAnsi="Arial" w:cs="Arial"/>
        </w:rPr>
        <w:t xml:space="preserve"> fraisage de gorges. </w:t>
      </w:r>
      <w:r w:rsidR="005E0251" w:rsidRPr="000A10C4">
        <w:rPr>
          <w:rFonts w:ascii="Arial" w:hAnsi="Arial" w:cs="Arial"/>
        </w:rPr>
        <w:t xml:space="preserve">Le siège du groupe est situé à Tübingen, près de Stuttgart. </w:t>
      </w:r>
      <w:r w:rsidR="003B6D99" w:rsidRPr="000A10C4">
        <w:rPr>
          <w:rFonts w:ascii="Arial" w:hAnsi="Arial" w:cs="Arial"/>
        </w:rPr>
        <w:t>Familial, indépendant et implanté au niveau international dans plus de 70 pays,</w:t>
      </w:r>
      <w:r w:rsidR="00266F62" w:rsidRPr="000A10C4">
        <w:rPr>
          <w:rFonts w:ascii="Arial" w:hAnsi="Arial" w:cs="Arial"/>
        </w:rPr>
        <w:t xml:space="preserve"> l’effectif du groupe HORN est </w:t>
      </w:r>
      <w:r w:rsidR="003B6D99" w:rsidRPr="000A10C4">
        <w:rPr>
          <w:rFonts w:ascii="Arial" w:hAnsi="Arial" w:cs="Arial"/>
        </w:rPr>
        <w:t>de 1350 personnes.</w:t>
      </w:r>
      <w:r w:rsidR="00611FB6" w:rsidRPr="000A10C4">
        <w:rPr>
          <w:rFonts w:ascii="Arial" w:hAnsi="Arial" w:cs="Arial"/>
        </w:rPr>
        <w:t xml:space="preserve"> </w:t>
      </w:r>
      <w:r w:rsidRPr="000A10C4">
        <w:rPr>
          <w:rFonts w:ascii="Arial" w:hAnsi="Arial" w:cs="Arial"/>
        </w:rPr>
        <w:t>Sa clientèle évolue dans le secteur automobile, l’aéronautique et spatial,</w:t>
      </w:r>
      <w:r>
        <w:rPr>
          <w:rFonts w:ascii="Arial" w:hAnsi="Arial" w:cs="Arial"/>
        </w:rPr>
        <w:t xml:space="preserve"> le médical, </w:t>
      </w:r>
      <w:r w:rsidR="007141EF">
        <w:rPr>
          <w:rFonts w:ascii="Arial" w:hAnsi="Arial" w:cs="Arial"/>
        </w:rPr>
        <w:t>la joaillerie,</w:t>
      </w:r>
      <w:r>
        <w:rPr>
          <w:rFonts w:ascii="Arial" w:hAnsi="Arial" w:cs="Arial"/>
        </w:rPr>
        <w:t xml:space="preserve"> les équipements industriels ainsi que les composants hydrauliques et pneumatiques</w:t>
      </w:r>
      <w:r w:rsidR="00611FB6">
        <w:rPr>
          <w:rFonts w:ascii="Arial" w:hAnsi="Arial" w:cs="Arial"/>
        </w:rPr>
        <w:t>.</w:t>
      </w:r>
      <w:r w:rsidR="00657DFA">
        <w:rPr>
          <w:rFonts w:ascii="Arial" w:hAnsi="Arial" w:cs="Arial"/>
        </w:rPr>
        <w:t xml:space="preserve"> </w:t>
      </w:r>
      <w:r w:rsidR="00D8073F">
        <w:rPr>
          <w:rFonts w:ascii="Arial" w:hAnsi="Arial" w:cs="Arial"/>
        </w:rPr>
        <w:t>Le groupe investi</w:t>
      </w:r>
      <w:r w:rsidR="00A755F5">
        <w:rPr>
          <w:rFonts w:ascii="Arial" w:hAnsi="Arial" w:cs="Arial"/>
        </w:rPr>
        <w:t>t</w:t>
      </w:r>
      <w:r w:rsidR="00D8073F">
        <w:rPr>
          <w:rFonts w:ascii="Arial" w:hAnsi="Arial" w:cs="Arial"/>
        </w:rPr>
        <w:t xml:space="preserve"> dans ses propres </w:t>
      </w:r>
      <w:proofErr w:type="spellStart"/>
      <w:r w:rsidR="00D8073F">
        <w:rPr>
          <w:rFonts w:ascii="Arial" w:hAnsi="Arial" w:cs="Arial"/>
        </w:rPr>
        <w:t>process</w:t>
      </w:r>
      <w:proofErr w:type="spellEnd"/>
      <w:r w:rsidR="00D8073F">
        <w:rPr>
          <w:rFonts w:ascii="Arial" w:hAnsi="Arial" w:cs="Arial"/>
        </w:rPr>
        <w:t xml:space="preserve"> pour livrer des produits de grande qualité et dans la recherche pour élargir la gamme et améliorer l’offre vers toujours plus de précision et de modularité. </w:t>
      </w:r>
      <w:r w:rsidR="00311781">
        <w:rPr>
          <w:rFonts w:ascii="Arial" w:hAnsi="Arial" w:cs="Arial"/>
        </w:rPr>
        <w:t xml:space="preserve">Basée à Lieusaint </w:t>
      </w:r>
      <w:r w:rsidR="00A755F5">
        <w:rPr>
          <w:rFonts w:ascii="Arial" w:hAnsi="Arial" w:cs="Arial"/>
        </w:rPr>
        <w:t xml:space="preserve">(77) </w:t>
      </w:r>
      <w:r w:rsidR="00311781">
        <w:rPr>
          <w:rFonts w:ascii="Arial" w:hAnsi="Arial" w:cs="Arial"/>
        </w:rPr>
        <w:t xml:space="preserve">et en Haute-Savoie </w:t>
      </w:r>
      <w:r w:rsidR="00A755F5">
        <w:rPr>
          <w:rFonts w:ascii="Arial" w:hAnsi="Arial" w:cs="Arial"/>
        </w:rPr>
        <w:t xml:space="preserve">(74 Scionzier) </w:t>
      </w:r>
      <w:r w:rsidR="00311781">
        <w:rPr>
          <w:rFonts w:ascii="Arial" w:hAnsi="Arial" w:cs="Arial"/>
        </w:rPr>
        <w:t>pour le décolletage,</w:t>
      </w:r>
      <w:r w:rsidR="00312352">
        <w:rPr>
          <w:rFonts w:ascii="Arial" w:hAnsi="Arial" w:cs="Arial"/>
        </w:rPr>
        <w:t xml:space="preserve"> </w:t>
      </w:r>
      <w:r>
        <w:rPr>
          <w:rFonts w:ascii="Arial" w:hAnsi="Arial" w:cs="Arial"/>
        </w:rPr>
        <w:t xml:space="preserve">HORN </w:t>
      </w:r>
      <w:r w:rsidR="003B6D99">
        <w:rPr>
          <w:rFonts w:ascii="Arial" w:hAnsi="Arial" w:cs="Arial"/>
        </w:rPr>
        <w:t xml:space="preserve">SAS </w:t>
      </w:r>
      <w:r>
        <w:rPr>
          <w:rFonts w:ascii="Arial" w:hAnsi="Arial" w:cs="Arial"/>
        </w:rPr>
        <w:t>fut la première filiale créée</w:t>
      </w:r>
      <w:r w:rsidR="00311781">
        <w:rPr>
          <w:rFonts w:ascii="Arial" w:hAnsi="Arial" w:cs="Arial"/>
        </w:rPr>
        <w:t xml:space="preserve"> en 1993</w:t>
      </w:r>
      <w:r w:rsidR="00312352">
        <w:rPr>
          <w:rFonts w:ascii="Arial" w:hAnsi="Arial" w:cs="Arial"/>
        </w:rPr>
        <w:t>.</w:t>
      </w:r>
      <w:r w:rsidR="004E1DD5">
        <w:rPr>
          <w:rFonts w:ascii="Arial" w:hAnsi="Arial" w:cs="Arial"/>
        </w:rPr>
        <w:t xml:space="preserve"> </w:t>
      </w:r>
      <w:r w:rsidR="00311781">
        <w:rPr>
          <w:rFonts w:ascii="Arial" w:hAnsi="Arial" w:cs="Arial"/>
        </w:rPr>
        <w:t>Dirigée</w:t>
      </w:r>
      <w:r w:rsidR="004E1DD5">
        <w:rPr>
          <w:rFonts w:ascii="Arial" w:hAnsi="Arial" w:cs="Arial"/>
        </w:rPr>
        <w:t xml:space="preserve"> par Pascal et Didier Ortega</w:t>
      </w:r>
      <w:r w:rsidR="00311781">
        <w:rPr>
          <w:rFonts w:ascii="Arial" w:hAnsi="Arial" w:cs="Arial"/>
        </w:rPr>
        <w:t>, s</w:t>
      </w:r>
      <w:r w:rsidR="00503698">
        <w:rPr>
          <w:rFonts w:ascii="Arial" w:hAnsi="Arial" w:cs="Arial"/>
        </w:rPr>
        <w:t xml:space="preserve">on effectif est de 47 personnes. </w:t>
      </w:r>
      <w:r w:rsidR="00A755F5">
        <w:rPr>
          <w:rFonts w:ascii="Arial" w:hAnsi="Arial" w:cs="Arial"/>
        </w:rPr>
        <w:t>HORN SAS</w:t>
      </w:r>
      <w:r w:rsidR="001A3B99">
        <w:rPr>
          <w:rFonts w:ascii="Arial" w:hAnsi="Arial" w:cs="Arial"/>
        </w:rPr>
        <w:t xml:space="preserve"> </w:t>
      </w:r>
      <w:r w:rsidR="00657DFA">
        <w:rPr>
          <w:rFonts w:ascii="Arial" w:hAnsi="Arial" w:cs="Arial"/>
        </w:rPr>
        <w:t>accompagne ses clients depuis les préconisations jusqu’à la mise en plac</w:t>
      </w:r>
      <w:r w:rsidR="00A755F5">
        <w:rPr>
          <w:rFonts w:ascii="Arial" w:hAnsi="Arial" w:cs="Arial"/>
        </w:rPr>
        <w:t xml:space="preserve">e, en passant par la formation. </w:t>
      </w:r>
    </w:p>
    <w:p w14:paraId="1A0BF6C1" w14:textId="01E7B4AA" w:rsidR="002F6578" w:rsidRPr="00646615" w:rsidRDefault="00BB455F" w:rsidP="00EF6A98">
      <w:pPr>
        <w:spacing w:line="276" w:lineRule="auto"/>
        <w:jc w:val="both"/>
        <w:rPr>
          <w:rFonts w:ascii="Arial" w:hAnsi="Arial" w:cs="Arial"/>
        </w:rPr>
      </w:pPr>
      <w:hyperlink r:id="rId10" w:history="1">
        <w:r w:rsidR="0058685E" w:rsidRPr="00196CF2">
          <w:rPr>
            <w:rStyle w:val="Lienhypertexte"/>
            <w:rFonts w:ascii="Arial" w:hAnsi="Arial" w:cs="Arial"/>
          </w:rPr>
          <w:t>http://www.horn.fr</w:t>
        </w:r>
      </w:hyperlink>
    </w:p>
    <w:p w14:paraId="25514BE6" w14:textId="77777777" w:rsidR="005017FF" w:rsidRDefault="005017FF" w:rsidP="001A2D8A">
      <w:pPr>
        <w:contextualSpacing/>
        <w:jc w:val="both"/>
        <w:rPr>
          <w:rFonts w:ascii="Arial" w:hAnsi="Arial" w:cs="Arial"/>
          <w:color w:val="000000"/>
          <w:sz w:val="20"/>
          <w:szCs w:val="24"/>
        </w:rPr>
      </w:pPr>
    </w:p>
    <w:p w14:paraId="470C89CB" w14:textId="77777777" w:rsidR="005017FF" w:rsidRPr="00154398" w:rsidRDefault="005017FF" w:rsidP="001A2D8A">
      <w:pPr>
        <w:contextualSpacing/>
        <w:jc w:val="both"/>
        <w:rPr>
          <w:rFonts w:ascii="Arial" w:hAnsi="Arial" w:cs="Arial"/>
          <w:color w:val="000000"/>
          <w:sz w:val="20"/>
          <w:szCs w:val="24"/>
        </w:rPr>
      </w:pPr>
    </w:p>
    <w:p w14:paraId="6ED3AA3B" w14:textId="77777777" w:rsidR="001A2D8A" w:rsidRPr="00154398" w:rsidRDefault="001A2D8A" w:rsidP="00162DBA">
      <w:pPr>
        <w:spacing w:line="276" w:lineRule="auto"/>
        <w:jc w:val="both"/>
        <w:rPr>
          <w:rFonts w:ascii="Arial" w:hAnsi="Arial" w:cs="Arial"/>
          <w:b/>
          <w:color w:val="000000"/>
          <w:szCs w:val="24"/>
        </w:rPr>
      </w:pPr>
      <w:r w:rsidRPr="00154398">
        <w:rPr>
          <w:rFonts w:ascii="Arial" w:hAnsi="Arial" w:cs="Arial"/>
          <w:b/>
          <w:color w:val="000000"/>
          <w:szCs w:val="24"/>
        </w:rPr>
        <w:t>Pour plus d’informations, veuillez contacter :</w:t>
      </w:r>
    </w:p>
    <w:p w14:paraId="4936960A" w14:textId="77777777" w:rsidR="001A2D8A" w:rsidRPr="00154398" w:rsidRDefault="001A2D8A" w:rsidP="00162DBA">
      <w:pPr>
        <w:spacing w:line="276" w:lineRule="auto"/>
        <w:jc w:val="both"/>
        <w:rPr>
          <w:rFonts w:ascii="Arial" w:hAnsi="Arial" w:cs="Arial"/>
          <w:color w:val="000000"/>
          <w:szCs w:val="24"/>
        </w:rPr>
      </w:pPr>
      <w:r w:rsidRPr="00154398">
        <w:rPr>
          <w:rFonts w:ascii="Arial" w:hAnsi="Arial" w:cs="Arial"/>
          <w:color w:val="000000"/>
          <w:szCs w:val="24"/>
        </w:rPr>
        <w:t xml:space="preserve">Véronique Albet </w:t>
      </w:r>
    </w:p>
    <w:p w14:paraId="4E26DA2B" w14:textId="39100CA7" w:rsidR="001A2D8A" w:rsidRPr="00154398" w:rsidRDefault="001A2D8A" w:rsidP="00162DBA">
      <w:pPr>
        <w:spacing w:line="276" w:lineRule="auto"/>
        <w:jc w:val="both"/>
        <w:rPr>
          <w:rFonts w:ascii="Arial" w:hAnsi="Arial" w:cs="Arial"/>
          <w:color w:val="000000"/>
          <w:szCs w:val="24"/>
        </w:rPr>
      </w:pPr>
      <w:r w:rsidRPr="00154398">
        <w:rPr>
          <w:rFonts w:ascii="Arial" w:hAnsi="Arial" w:cs="Arial"/>
          <w:color w:val="000000"/>
          <w:szCs w:val="24"/>
        </w:rPr>
        <w:t xml:space="preserve">Agence Comcordance </w:t>
      </w:r>
    </w:p>
    <w:p w14:paraId="438C89F9" w14:textId="77777777" w:rsidR="001A2D8A" w:rsidRPr="00154398" w:rsidRDefault="00BB455F" w:rsidP="00162DBA">
      <w:pPr>
        <w:spacing w:line="276" w:lineRule="auto"/>
        <w:jc w:val="both"/>
        <w:rPr>
          <w:rFonts w:ascii="Arial" w:hAnsi="Arial" w:cs="Arial"/>
          <w:color w:val="000000"/>
          <w:szCs w:val="24"/>
        </w:rPr>
      </w:pPr>
      <w:hyperlink r:id="rId11" w:history="1">
        <w:r w:rsidR="001A2D8A" w:rsidRPr="00154398">
          <w:rPr>
            <w:rStyle w:val="Lienhypertexte"/>
            <w:rFonts w:ascii="Arial" w:hAnsi="Arial" w:cs="Arial"/>
            <w:szCs w:val="24"/>
          </w:rPr>
          <w:t>veronique.albet@comcordance.fr</w:t>
        </w:r>
      </w:hyperlink>
      <w:r w:rsidR="001A2D8A" w:rsidRPr="00154398">
        <w:rPr>
          <w:rFonts w:ascii="Arial" w:hAnsi="Arial" w:cs="Arial"/>
          <w:color w:val="000000"/>
          <w:szCs w:val="24"/>
        </w:rPr>
        <w:t xml:space="preserve">  </w:t>
      </w:r>
    </w:p>
    <w:p w14:paraId="70BC4043" w14:textId="3F0BE5D3" w:rsidR="00141AC8" w:rsidRPr="00154398" w:rsidRDefault="001A2D8A" w:rsidP="00162DBA">
      <w:pPr>
        <w:spacing w:line="276" w:lineRule="auto"/>
        <w:jc w:val="both"/>
        <w:rPr>
          <w:rFonts w:ascii="Arial" w:hAnsi="Arial" w:cs="Arial"/>
          <w:color w:val="000000"/>
          <w:szCs w:val="24"/>
        </w:rPr>
      </w:pPr>
      <w:r w:rsidRPr="00154398">
        <w:rPr>
          <w:rFonts w:ascii="Arial" w:hAnsi="Arial" w:cs="Arial"/>
          <w:color w:val="000000"/>
          <w:szCs w:val="24"/>
        </w:rPr>
        <w:t>Tel 03 85 21 33 96 - Mob 06 48 71 35 46</w:t>
      </w:r>
    </w:p>
    <w:sectPr w:rsidR="00141AC8" w:rsidRPr="00154398" w:rsidSect="005067AE">
      <w:headerReference w:type="default" r:id="rId12"/>
      <w:pgSz w:w="11899" w:h="16838" w:code="9"/>
      <w:pgMar w:top="1560" w:right="1134" w:bottom="1440" w:left="1134" w:header="544"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FE184" w14:textId="77777777" w:rsidR="00BB455F" w:rsidRDefault="00BB455F">
      <w:r>
        <w:separator/>
      </w:r>
    </w:p>
  </w:endnote>
  <w:endnote w:type="continuationSeparator" w:id="0">
    <w:p w14:paraId="391F4FB4" w14:textId="77777777" w:rsidR="00BB455F" w:rsidRDefault="00BB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w Roman"/>
    <w:panose1 w:val="00000500000000020000"/>
    <w:charset w:val="00"/>
    <w:family w:val="auto"/>
    <w:pitch w:val="variable"/>
    <w:sig w:usb0="E00002FF" w:usb1="5000205A" w:usb2="00000000" w:usb3="00000000" w:csb0="0000019F" w:csb1="00000000"/>
  </w:font>
  <w:font w:name="Palatino">
    <w:altName w:val="Palatino"/>
    <w:panose1 w:val="00000000000000000000"/>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TimesNewRomanPS">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6FF" w:usb1="4000FCFF" w:usb2="00000009" w:usb3="00000000" w:csb0="0000019F" w:csb1="00000000"/>
  </w:font>
  <w:font w:name="Myriad Pro Cond">
    <w:panose1 w:val="020B0604020202020204"/>
    <w:charset w:val="00"/>
    <w:family w:val="swiss"/>
    <w:pitch w:val="variable"/>
    <w:sig w:usb0="20000287" w:usb1="00000001" w:usb2="00000000" w:usb3="00000000" w:csb0="0000019F" w:csb1="00000000"/>
  </w:font>
  <w:font w:name="Myriad Pro Light Cond">
    <w:altName w:val="Myriad Pro Light Cond"/>
    <w:panose1 w:val="020B0604020202020204"/>
    <w:charset w:val="4D"/>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BD047" w14:textId="77777777" w:rsidR="00BB455F" w:rsidRDefault="00BB455F">
      <w:r>
        <w:separator/>
      </w:r>
    </w:p>
  </w:footnote>
  <w:footnote w:type="continuationSeparator" w:id="0">
    <w:p w14:paraId="5CBF593A" w14:textId="77777777" w:rsidR="00BB455F" w:rsidRDefault="00BB4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9298E" w14:textId="1A786673" w:rsidR="003621C5" w:rsidRDefault="003621C5">
    <w:pPr>
      <w:pStyle w:val="En-tte"/>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412AD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D0C45"/>
    <w:multiLevelType w:val="hybridMultilevel"/>
    <w:tmpl w:val="0FB4EC28"/>
    <w:lvl w:ilvl="0" w:tplc="E7EAC2EA">
      <w:start w:val="1"/>
      <w:numFmt w:val="bullet"/>
      <w:lvlText w:val=""/>
      <w:lvlJc w:val="left"/>
      <w:pPr>
        <w:tabs>
          <w:tab w:val="num" w:pos="720"/>
        </w:tabs>
        <w:ind w:left="720" w:hanging="360"/>
      </w:pPr>
      <w:rPr>
        <w:rFonts w:ascii="Symbol" w:hAnsi="Symbol" w:hint="default"/>
      </w:rPr>
    </w:lvl>
    <w:lvl w:ilvl="1" w:tplc="16785F3C" w:tentative="1">
      <w:start w:val="1"/>
      <w:numFmt w:val="bullet"/>
      <w:lvlText w:val="o"/>
      <w:lvlJc w:val="left"/>
      <w:pPr>
        <w:tabs>
          <w:tab w:val="num" w:pos="1440"/>
        </w:tabs>
        <w:ind w:left="1440" w:hanging="360"/>
      </w:pPr>
      <w:rPr>
        <w:rFonts w:ascii="Courier New" w:hAnsi="Courier New" w:hint="default"/>
      </w:rPr>
    </w:lvl>
    <w:lvl w:ilvl="2" w:tplc="08E0D2EE" w:tentative="1">
      <w:start w:val="1"/>
      <w:numFmt w:val="bullet"/>
      <w:lvlText w:val=""/>
      <w:lvlJc w:val="left"/>
      <w:pPr>
        <w:tabs>
          <w:tab w:val="num" w:pos="2160"/>
        </w:tabs>
        <w:ind w:left="2160" w:hanging="360"/>
      </w:pPr>
      <w:rPr>
        <w:rFonts w:ascii="Wingdings" w:hAnsi="Wingdings" w:hint="default"/>
      </w:rPr>
    </w:lvl>
    <w:lvl w:ilvl="3" w:tplc="99861390" w:tentative="1">
      <w:start w:val="1"/>
      <w:numFmt w:val="bullet"/>
      <w:lvlText w:val=""/>
      <w:lvlJc w:val="left"/>
      <w:pPr>
        <w:tabs>
          <w:tab w:val="num" w:pos="2880"/>
        </w:tabs>
        <w:ind w:left="2880" w:hanging="360"/>
      </w:pPr>
      <w:rPr>
        <w:rFonts w:ascii="Symbol" w:hAnsi="Symbol" w:hint="default"/>
      </w:rPr>
    </w:lvl>
    <w:lvl w:ilvl="4" w:tplc="CF1015CA" w:tentative="1">
      <w:start w:val="1"/>
      <w:numFmt w:val="bullet"/>
      <w:lvlText w:val="o"/>
      <w:lvlJc w:val="left"/>
      <w:pPr>
        <w:tabs>
          <w:tab w:val="num" w:pos="3600"/>
        </w:tabs>
        <w:ind w:left="3600" w:hanging="360"/>
      </w:pPr>
      <w:rPr>
        <w:rFonts w:ascii="Courier New" w:hAnsi="Courier New" w:hint="default"/>
      </w:rPr>
    </w:lvl>
    <w:lvl w:ilvl="5" w:tplc="5EF07AAC" w:tentative="1">
      <w:start w:val="1"/>
      <w:numFmt w:val="bullet"/>
      <w:lvlText w:val=""/>
      <w:lvlJc w:val="left"/>
      <w:pPr>
        <w:tabs>
          <w:tab w:val="num" w:pos="4320"/>
        </w:tabs>
        <w:ind w:left="4320" w:hanging="360"/>
      </w:pPr>
      <w:rPr>
        <w:rFonts w:ascii="Wingdings" w:hAnsi="Wingdings" w:hint="default"/>
      </w:rPr>
    </w:lvl>
    <w:lvl w:ilvl="6" w:tplc="A7A03A8A" w:tentative="1">
      <w:start w:val="1"/>
      <w:numFmt w:val="bullet"/>
      <w:lvlText w:val=""/>
      <w:lvlJc w:val="left"/>
      <w:pPr>
        <w:tabs>
          <w:tab w:val="num" w:pos="5040"/>
        </w:tabs>
        <w:ind w:left="5040" w:hanging="360"/>
      </w:pPr>
      <w:rPr>
        <w:rFonts w:ascii="Symbol" w:hAnsi="Symbol" w:hint="default"/>
      </w:rPr>
    </w:lvl>
    <w:lvl w:ilvl="7" w:tplc="339E7AEC" w:tentative="1">
      <w:start w:val="1"/>
      <w:numFmt w:val="bullet"/>
      <w:lvlText w:val="o"/>
      <w:lvlJc w:val="left"/>
      <w:pPr>
        <w:tabs>
          <w:tab w:val="num" w:pos="5760"/>
        </w:tabs>
        <w:ind w:left="5760" w:hanging="360"/>
      </w:pPr>
      <w:rPr>
        <w:rFonts w:ascii="Courier New" w:hAnsi="Courier New" w:hint="default"/>
      </w:rPr>
    </w:lvl>
    <w:lvl w:ilvl="8" w:tplc="4D4268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8146AE"/>
    <w:multiLevelType w:val="hybridMultilevel"/>
    <w:tmpl w:val="EC1C91AC"/>
    <w:lvl w:ilvl="0" w:tplc="D7C2E27E">
      <w:numFmt w:val="bullet"/>
      <w:lvlText w:val="–"/>
      <w:lvlJc w:val="left"/>
      <w:pPr>
        <w:tabs>
          <w:tab w:val="num" w:pos="786"/>
        </w:tabs>
        <w:ind w:left="786" w:hanging="360"/>
      </w:pPr>
      <w:rPr>
        <w:rFonts w:ascii="Arial" w:eastAsia="Times" w:hAnsi="Arial" w:cs="Wingdings" w:hint="default"/>
      </w:rPr>
    </w:lvl>
    <w:lvl w:ilvl="1" w:tplc="76287EAE" w:tentative="1">
      <w:start w:val="1"/>
      <w:numFmt w:val="bullet"/>
      <w:lvlText w:val="o"/>
      <w:lvlJc w:val="left"/>
      <w:pPr>
        <w:tabs>
          <w:tab w:val="num" w:pos="1506"/>
        </w:tabs>
        <w:ind w:left="1506" w:hanging="360"/>
      </w:pPr>
      <w:rPr>
        <w:rFonts w:ascii="Courier New" w:hAnsi="Courier New" w:cs="Wingdings" w:hint="default"/>
      </w:rPr>
    </w:lvl>
    <w:lvl w:ilvl="2" w:tplc="5AC23FA6" w:tentative="1">
      <w:start w:val="1"/>
      <w:numFmt w:val="bullet"/>
      <w:lvlText w:val=""/>
      <w:lvlJc w:val="left"/>
      <w:pPr>
        <w:tabs>
          <w:tab w:val="num" w:pos="2226"/>
        </w:tabs>
        <w:ind w:left="2226" w:hanging="360"/>
      </w:pPr>
      <w:rPr>
        <w:rFonts w:ascii="Wingdings" w:hAnsi="Wingdings" w:hint="default"/>
      </w:rPr>
    </w:lvl>
    <w:lvl w:ilvl="3" w:tplc="59163210" w:tentative="1">
      <w:start w:val="1"/>
      <w:numFmt w:val="bullet"/>
      <w:lvlText w:val=""/>
      <w:lvlJc w:val="left"/>
      <w:pPr>
        <w:tabs>
          <w:tab w:val="num" w:pos="2946"/>
        </w:tabs>
        <w:ind w:left="2946" w:hanging="360"/>
      </w:pPr>
      <w:rPr>
        <w:rFonts w:ascii="Symbol" w:hAnsi="Symbol" w:hint="default"/>
      </w:rPr>
    </w:lvl>
    <w:lvl w:ilvl="4" w:tplc="20305B5C" w:tentative="1">
      <w:start w:val="1"/>
      <w:numFmt w:val="bullet"/>
      <w:lvlText w:val="o"/>
      <w:lvlJc w:val="left"/>
      <w:pPr>
        <w:tabs>
          <w:tab w:val="num" w:pos="3666"/>
        </w:tabs>
        <w:ind w:left="3666" w:hanging="360"/>
      </w:pPr>
      <w:rPr>
        <w:rFonts w:ascii="Courier New" w:hAnsi="Courier New" w:cs="Wingdings" w:hint="default"/>
      </w:rPr>
    </w:lvl>
    <w:lvl w:ilvl="5" w:tplc="3312897C" w:tentative="1">
      <w:start w:val="1"/>
      <w:numFmt w:val="bullet"/>
      <w:lvlText w:val=""/>
      <w:lvlJc w:val="left"/>
      <w:pPr>
        <w:tabs>
          <w:tab w:val="num" w:pos="4386"/>
        </w:tabs>
        <w:ind w:left="4386" w:hanging="360"/>
      </w:pPr>
      <w:rPr>
        <w:rFonts w:ascii="Wingdings" w:hAnsi="Wingdings" w:hint="default"/>
      </w:rPr>
    </w:lvl>
    <w:lvl w:ilvl="6" w:tplc="EC3A1254" w:tentative="1">
      <w:start w:val="1"/>
      <w:numFmt w:val="bullet"/>
      <w:lvlText w:val=""/>
      <w:lvlJc w:val="left"/>
      <w:pPr>
        <w:tabs>
          <w:tab w:val="num" w:pos="5106"/>
        </w:tabs>
        <w:ind w:left="5106" w:hanging="360"/>
      </w:pPr>
      <w:rPr>
        <w:rFonts w:ascii="Symbol" w:hAnsi="Symbol" w:hint="default"/>
      </w:rPr>
    </w:lvl>
    <w:lvl w:ilvl="7" w:tplc="88FA7642" w:tentative="1">
      <w:start w:val="1"/>
      <w:numFmt w:val="bullet"/>
      <w:lvlText w:val="o"/>
      <w:lvlJc w:val="left"/>
      <w:pPr>
        <w:tabs>
          <w:tab w:val="num" w:pos="5826"/>
        </w:tabs>
        <w:ind w:left="5826" w:hanging="360"/>
      </w:pPr>
      <w:rPr>
        <w:rFonts w:ascii="Courier New" w:hAnsi="Courier New" w:cs="Wingdings" w:hint="default"/>
      </w:rPr>
    </w:lvl>
    <w:lvl w:ilvl="8" w:tplc="640A73DE"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2E4A0692"/>
    <w:multiLevelType w:val="singleLevel"/>
    <w:tmpl w:val="99EEEBB2"/>
    <w:lvl w:ilvl="0">
      <w:start w:val="1"/>
      <w:numFmt w:val="bullet"/>
      <w:lvlText w:val=""/>
      <w:lvlJc w:val="left"/>
      <w:pPr>
        <w:tabs>
          <w:tab w:val="num" w:pos="360"/>
        </w:tabs>
        <w:ind w:left="216" w:hanging="216"/>
      </w:pPr>
      <w:rPr>
        <w:rFonts w:ascii="Wingdings" w:hAnsi="Wingdings" w:hint="default"/>
      </w:rPr>
    </w:lvl>
  </w:abstractNum>
  <w:abstractNum w:abstractNumId="4" w15:restartNumberingAfterBreak="0">
    <w:nsid w:val="3B015224"/>
    <w:multiLevelType w:val="hybridMultilevel"/>
    <w:tmpl w:val="FC62FA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D86306"/>
    <w:multiLevelType w:val="hybridMultilevel"/>
    <w:tmpl w:val="99EC6FFA"/>
    <w:lvl w:ilvl="0" w:tplc="245E9048">
      <w:start w:val="1"/>
      <w:numFmt w:val="decimal"/>
      <w:lvlText w:val="%1."/>
      <w:lvlJc w:val="left"/>
      <w:pPr>
        <w:tabs>
          <w:tab w:val="num" w:pos="720"/>
        </w:tabs>
        <w:ind w:left="720" w:hanging="360"/>
      </w:pPr>
      <w:rPr>
        <w:rFonts w:hint="default"/>
      </w:rPr>
    </w:lvl>
    <w:lvl w:ilvl="1" w:tplc="930EF4C8" w:tentative="1">
      <w:start w:val="1"/>
      <w:numFmt w:val="lowerLetter"/>
      <w:lvlText w:val="%2."/>
      <w:lvlJc w:val="left"/>
      <w:pPr>
        <w:tabs>
          <w:tab w:val="num" w:pos="1440"/>
        </w:tabs>
        <w:ind w:left="1440" w:hanging="360"/>
      </w:pPr>
    </w:lvl>
    <w:lvl w:ilvl="2" w:tplc="2E6A0842" w:tentative="1">
      <w:start w:val="1"/>
      <w:numFmt w:val="lowerRoman"/>
      <w:lvlText w:val="%3."/>
      <w:lvlJc w:val="right"/>
      <w:pPr>
        <w:tabs>
          <w:tab w:val="num" w:pos="2160"/>
        </w:tabs>
        <w:ind w:left="2160" w:hanging="180"/>
      </w:pPr>
    </w:lvl>
    <w:lvl w:ilvl="3" w:tplc="4A224D06" w:tentative="1">
      <w:start w:val="1"/>
      <w:numFmt w:val="decimal"/>
      <w:lvlText w:val="%4."/>
      <w:lvlJc w:val="left"/>
      <w:pPr>
        <w:tabs>
          <w:tab w:val="num" w:pos="2880"/>
        </w:tabs>
        <w:ind w:left="2880" w:hanging="360"/>
      </w:pPr>
    </w:lvl>
    <w:lvl w:ilvl="4" w:tplc="746E102E" w:tentative="1">
      <w:start w:val="1"/>
      <w:numFmt w:val="lowerLetter"/>
      <w:lvlText w:val="%5."/>
      <w:lvlJc w:val="left"/>
      <w:pPr>
        <w:tabs>
          <w:tab w:val="num" w:pos="3600"/>
        </w:tabs>
        <w:ind w:left="3600" w:hanging="360"/>
      </w:pPr>
    </w:lvl>
    <w:lvl w:ilvl="5" w:tplc="0090EC80" w:tentative="1">
      <w:start w:val="1"/>
      <w:numFmt w:val="lowerRoman"/>
      <w:lvlText w:val="%6."/>
      <w:lvlJc w:val="right"/>
      <w:pPr>
        <w:tabs>
          <w:tab w:val="num" w:pos="4320"/>
        </w:tabs>
        <w:ind w:left="4320" w:hanging="180"/>
      </w:pPr>
    </w:lvl>
    <w:lvl w:ilvl="6" w:tplc="84563B80" w:tentative="1">
      <w:start w:val="1"/>
      <w:numFmt w:val="decimal"/>
      <w:lvlText w:val="%7."/>
      <w:lvlJc w:val="left"/>
      <w:pPr>
        <w:tabs>
          <w:tab w:val="num" w:pos="5040"/>
        </w:tabs>
        <w:ind w:left="5040" w:hanging="360"/>
      </w:pPr>
    </w:lvl>
    <w:lvl w:ilvl="7" w:tplc="1C728E0E" w:tentative="1">
      <w:start w:val="1"/>
      <w:numFmt w:val="lowerLetter"/>
      <w:lvlText w:val="%8."/>
      <w:lvlJc w:val="left"/>
      <w:pPr>
        <w:tabs>
          <w:tab w:val="num" w:pos="5760"/>
        </w:tabs>
        <w:ind w:left="5760" w:hanging="360"/>
      </w:pPr>
    </w:lvl>
    <w:lvl w:ilvl="8" w:tplc="35C64D7E" w:tentative="1">
      <w:start w:val="1"/>
      <w:numFmt w:val="lowerRoman"/>
      <w:lvlText w:val="%9."/>
      <w:lvlJc w:val="right"/>
      <w:pPr>
        <w:tabs>
          <w:tab w:val="num" w:pos="6480"/>
        </w:tabs>
        <w:ind w:left="6480" w:hanging="180"/>
      </w:pPr>
    </w:lvl>
  </w:abstractNum>
  <w:abstractNum w:abstractNumId="6" w15:restartNumberingAfterBreak="0">
    <w:nsid w:val="42265EBB"/>
    <w:multiLevelType w:val="hybridMultilevel"/>
    <w:tmpl w:val="E016420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4B3F6DF2"/>
    <w:multiLevelType w:val="singleLevel"/>
    <w:tmpl w:val="99EEEBB2"/>
    <w:lvl w:ilvl="0">
      <w:start w:val="1"/>
      <w:numFmt w:val="bullet"/>
      <w:lvlText w:val=""/>
      <w:lvlJc w:val="left"/>
      <w:pPr>
        <w:tabs>
          <w:tab w:val="num" w:pos="360"/>
        </w:tabs>
        <w:ind w:left="216" w:hanging="216"/>
      </w:pPr>
      <w:rPr>
        <w:rFonts w:ascii="Wingdings" w:hAnsi="Wingdings" w:hint="default"/>
      </w:rPr>
    </w:lvl>
  </w:abstractNum>
  <w:abstractNum w:abstractNumId="8" w15:restartNumberingAfterBreak="0">
    <w:nsid w:val="4E21033D"/>
    <w:multiLevelType w:val="multilevel"/>
    <w:tmpl w:val="62BA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13130E"/>
    <w:multiLevelType w:val="hybridMultilevel"/>
    <w:tmpl w:val="4F76C2BC"/>
    <w:lvl w:ilvl="0" w:tplc="66487450">
      <w:numFmt w:val="bullet"/>
      <w:lvlText w:val="-"/>
      <w:lvlJc w:val="left"/>
      <w:pPr>
        <w:ind w:left="720" w:hanging="360"/>
      </w:pPr>
      <w:rPr>
        <w:rFonts w:ascii="Arial" w:eastAsia="Times New Roman" w:hAnsi="Arial" w:hint="default"/>
      </w:rPr>
    </w:lvl>
    <w:lvl w:ilvl="1" w:tplc="A202D9AA">
      <w:start w:val="1"/>
      <w:numFmt w:val="bullet"/>
      <w:lvlText w:val="o"/>
      <w:lvlJc w:val="left"/>
      <w:pPr>
        <w:ind w:left="1440" w:hanging="360"/>
      </w:pPr>
      <w:rPr>
        <w:rFonts w:ascii="Courier New" w:hAnsi="Courier New" w:hint="default"/>
      </w:rPr>
    </w:lvl>
    <w:lvl w:ilvl="2" w:tplc="E63C5136">
      <w:start w:val="1"/>
      <w:numFmt w:val="bullet"/>
      <w:lvlText w:val=""/>
      <w:lvlJc w:val="left"/>
      <w:pPr>
        <w:ind w:left="2160" w:hanging="360"/>
      </w:pPr>
      <w:rPr>
        <w:rFonts w:ascii="Wingdings" w:hAnsi="Wingdings" w:hint="default"/>
      </w:rPr>
    </w:lvl>
    <w:lvl w:ilvl="3" w:tplc="FAAAE304">
      <w:start w:val="1"/>
      <w:numFmt w:val="bullet"/>
      <w:lvlText w:val=""/>
      <w:lvlJc w:val="left"/>
      <w:pPr>
        <w:ind w:left="2880" w:hanging="360"/>
      </w:pPr>
      <w:rPr>
        <w:rFonts w:ascii="Symbol" w:hAnsi="Symbol" w:hint="default"/>
      </w:rPr>
    </w:lvl>
    <w:lvl w:ilvl="4" w:tplc="B260BC88">
      <w:start w:val="1"/>
      <w:numFmt w:val="bullet"/>
      <w:lvlText w:val="o"/>
      <w:lvlJc w:val="left"/>
      <w:pPr>
        <w:ind w:left="3600" w:hanging="360"/>
      </w:pPr>
      <w:rPr>
        <w:rFonts w:ascii="Courier New" w:hAnsi="Courier New" w:hint="default"/>
      </w:rPr>
    </w:lvl>
    <w:lvl w:ilvl="5" w:tplc="503C8962">
      <w:start w:val="1"/>
      <w:numFmt w:val="bullet"/>
      <w:lvlText w:val=""/>
      <w:lvlJc w:val="left"/>
      <w:pPr>
        <w:ind w:left="4320" w:hanging="360"/>
      </w:pPr>
      <w:rPr>
        <w:rFonts w:ascii="Wingdings" w:hAnsi="Wingdings" w:hint="default"/>
      </w:rPr>
    </w:lvl>
    <w:lvl w:ilvl="6" w:tplc="1D9E81A0">
      <w:start w:val="1"/>
      <w:numFmt w:val="bullet"/>
      <w:lvlText w:val=""/>
      <w:lvlJc w:val="left"/>
      <w:pPr>
        <w:ind w:left="5040" w:hanging="360"/>
      </w:pPr>
      <w:rPr>
        <w:rFonts w:ascii="Symbol" w:hAnsi="Symbol" w:hint="default"/>
      </w:rPr>
    </w:lvl>
    <w:lvl w:ilvl="7" w:tplc="74987D16">
      <w:start w:val="1"/>
      <w:numFmt w:val="bullet"/>
      <w:lvlText w:val="o"/>
      <w:lvlJc w:val="left"/>
      <w:pPr>
        <w:ind w:left="5760" w:hanging="360"/>
      </w:pPr>
      <w:rPr>
        <w:rFonts w:ascii="Courier New" w:hAnsi="Courier New" w:hint="default"/>
      </w:rPr>
    </w:lvl>
    <w:lvl w:ilvl="8" w:tplc="13B6A8E2">
      <w:start w:val="1"/>
      <w:numFmt w:val="bullet"/>
      <w:lvlText w:val=""/>
      <w:lvlJc w:val="left"/>
      <w:pPr>
        <w:ind w:left="6480" w:hanging="360"/>
      </w:pPr>
      <w:rPr>
        <w:rFonts w:ascii="Wingdings" w:hAnsi="Wingdings" w:hint="default"/>
      </w:rPr>
    </w:lvl>
  </w:abstractNum>
  <w:abstractNum w:abstractNumId="10" w15:restartNumberingAfterBreak="0">
    <w:nsid w:val="74FF31B1"/>
    <w:multiLevelType w:val="singleLevel"/>
    <w:tmpl w:val="762C14F2"/>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5EC3101"/>
    <w:multiLevelType w:val="hybridMultilevel"/>
    <w:tmpl w:val="F8F44FFE"/>
    <w:lvl w:ilvl="0" w:tplc="C90EAB56">
      <w:start w:val="1"/>
      <w:numFmt w:val="decimal"/>
      <w:lvlText w:val="%1)"/>
      <w:lvlJc w:val="left"/>
      <w:pPr>
        <w:tabs>
          <w:tab w:val="num" w:pos="720"/>
        </w:tabs>
        <w:ind w:left="720" w:hanging="360"/>
      </w:pPr>
      <w:rPr>
        <w:rFonts w:hint="default"/>
      </w:rPr>
    </w:lvl>
    <w:lvl w:ilvl="1" w:tplc="75825962" w:tentative="1">
      <w:start w:val="1"/>
      <w:numFmt w:val="lowerLetter"/>
      <w:lvlText w:val="%2."/>
      <w:lvlJc w:val="left"/>
      <w:pPr>
        <w:tabs>
          <w:tab w:val="num" w:pos="1440"/>
        </w:tabs>
        <w:ind w:left="1440" w:hanging="360"/>
      </w:pPr>
    </w:lvl>
    <w:lvl w:ilvl="2" w:tplc="9DD09B34" w:tentative="1">
      <w:start w:val="1"/>
      <w:numFmt w:val="lowerRoman"/>
      <w:lvlText w:val="%3."/>
      <w:lvlJc w:val="right"/>
      <w:pPr>
        <w:tabs>
          <w:tab w:val="num" w:pos="2160"/>
        </w:tabs>
        <w:ind w:left="2160" w:hanging="180"/>
      </w:pPr>
    </w:lvl>
    <w:lvl w:ilvl="3" w:tplc="835604A6" w:tentative="1">
      <w:start w:val="1"/>
      <w:numFmt w:val="decimal"/>
      <w:lvlText w:val="%4."/>
      <w:lvlJc w:val="left"/>
      <w:pPr>
        <w:tabs>
          <w:tab w:val="num" w:pos="2880"/>
        </w:tabs>
        <w:ind w:left="2880" w:hanging="360"/>
      </w:pPr>
    </w:lvl>
    <w:lvl w:ilvl="4" w:tplc="A54494A6" w:tentative="1">
      <w:start w:val="1"/>
      <w:numFmt w:val="lowerLetter"/>
      <w:lvlText w:val="%5."/>
      <w:lvlJc w:val="left"/>
      <w:pPr>
        <w:tabs>
          <w:tab w:val="num" w:pos="3600"/>
        </w:tabs>
        <w:ind w:left="3600" w:hanging="360"/>
      </w:pPr>
    </w:lvl>
    <w:lvl w:ilvl="5" w:tplc="1F3CB852" w:tentative="1">
      <w:start w:val="1"/>
      <w:numFmt w:val="lowerRoman"/>
      <w:lvlText w:val="%6."/>
      <w:lvlJc w:val="right"/>
      <w:pPr>
        <w:tabs>
          <w:tab w:val="num" w:pos="4320"/>
        </w:tabs>
        <w:ind w:left="4320" w:hanging="180"/>
      </w:pPr>
    </w:lvl>
    <w:lvl w:ilvl="6" w:tplc="ADFE5DFC" w:tentative="1">
      <w:start w:val="1"/>
      <w:numFmt w:val="decimal"/>
      <w:lvlText w:val="%7."/>
      <w:lvlJc w:val="left"/>
      <w:pPr>
        <w:tabs>
          <w:tab w:val="num" w:pos="5040"/>
        </w:tabs>
        <w:ind w:left="5040" w:hanging="360"/>
      </w:pPr>
    </w:lvl>
    <w:lvl w:ilvl="7" w:tplc="FCF27CEA" w:tentative="1">
      <w:start w:val="1"/>
      <w:numFmt w:val="lowerLetter"/>
      <w:lvlText w:val="%8."/>
      <w:lvlJc w:val="left"/>
      <w:pPr>
        <w:tabs>
          <w:tab w:val="num" w:pos="5760"/>
        </w:tabs>
        <w:ind w:left="5760" w:hanging="360"/>
      </w:pPr>
    </w:lvl>
    <w:lvl w:ilvl="8" w:tplc="A48290DC" w:tentative="1">
      <w:start w:val="1"/>
      <w:numFmt w:val="lowerRoman"/>
      <w:lvlText w:val="%9."/>
      <w:lvlJc w:val="right"/>
      <w:pPr>
        <w:tabs>
          <w:tab w:val="num" w:pos="6480"/>
        </w:tabs>
        <w:ind w:left="6480" w:hanging="180"/>
      </w:pPr>
    </w:lvl>
  </w:abstractNum>
  <w:abstractNum w:abstractNumId="12" w15:restartNumberingAfterBreak="0">
    <w:nsid w:val="7D3C41D5"/>
    <w:multiLevelType w:val="hybridMultilevel"/>
    <w:tmpl w:val="ADB45E88"/>
    <w:lvl w:ilvl="0" w:tplc="2228A882">
      <w:start w:val="1"/>
      <w:numFmt w:val="bullet"/>
      <w:lvlText w:val=""/>
      <w:lvlJc w:val="left"/>
      <w:pPr>
        <w:tabs>
          <w:tab w:val="num" w:pos="720"/>
        </w:tabs>
        <w:ind w:left="720" w:hanging="360"/>
      </w:pPr>
      <w:rPr>
        <w:rFonts w:ascii="Symbol" w:hAnsi="Symbol" w:hint="default"/>
      </w:rPr>
    </w:lvl>
    <w:lvl w:ilvl="1" w:tplc="EE70C512" w:tentative="1">
      <w:start w:val="1"/>
      <w:numFmt w:val="bullet"/>
      <w:lvlText w:val="o"/>
      <w:lvlJc w:val="left"/>
      <w:pPr>
        <w:tabs>
          <w:tab w:val="num" w:pos="1440"/>
        </w:tabs>
        <w:ind w:left="1440" w:hanging="360"/>
      </w:pPr>
      <w:rPr>
        <w:rFonts w:ascii="Courier New" w:hAnsi="Courier New" w:cs="Wingdings" w:hint="default"/>
      </w:rPr>
    </w:lvl>
    <w:lvl w:ilvl="2" w:tplc="FF2CC9C6" w:tentative="1">
      <w:start w:val="1"/>
      <w:numFmt w:val="bullet"/>
      <w:lvlText w:val=""/>
      <w:lvlJc w:val="left"/>
      <w:pPr>
        <w:tabs>
          <w:tab w:val="num" w:pos="2160"/>
        </w:tabs>
        <w:ind w:left="2160" w:hanging="360"/>
      </w:pPr>
      <w:rPr>
        <w:rFonts w:ascii="Wingdings" w:hAnsi="Wingdings" w:hint="default"/>
      </w:rPr>
    </w:lvl>
    <w:lvl w:ilvl="3" w:tplc="2C86544E" w:tentative="1">
      <w:start w:val="1"/>
      <w:numFmt w:val="bullet"/>
      <w:lvlText w:val=""/>
      <w:lvlJc w:val="left"/>
      <w:pPr>
        <w:tabs>
          <w:tab w:val="num" w:pos="2880"/>
        </w:tabs>
        <w:ind w:left="2880" w:hanging="360"/>
      </w:pPr>
      <w:rPr>
        <w:rFonts w:ascii="Symbol" w:hAnsi="Symbol" w:hint="default"/>
      </w:rPr>
    </w:lvl>
    <w:lvl w:ilvl="4" w:tplc="BD4EE9A2" w:tentative="1">
      <w:start w:val="1"/>
      <w:numFmt w:val="bullet"/>
      <w:lvlText w:val="o"/>
      <w:lvlJc w:val="left"/>
      <w:pPr>
        <w:tabs>
          <w:tab w:val="num" w:pos="3600"/>
        </w:tabs>
        <w:ind w:left="3600" w:hanging="360"/>
      </w:pPr>
      <w:rPr>
        <w:rFonts w:ascii="Courier New" w:hAnsi="Courier New" w:cs="Wingdings" w:hint="default"/>
      </w:rPr>
    </w:lvl>
    <w:lvl w:ilvl="5" w:tplc="7E2004FA" w:tentative="1">
      <w:start w:val="1"/>
      <w:numFmt w:val="bullet"/>
      <w:lvlText w:val=""/>
      <w:lvlJc w:val="left"/>
      <w:pPr>
        <w:tabs>
          <w:tab w:val="num" w:pos="4320"/>
        </w:tabs>
        <w:ind w:left="4320" w:hanging="360"/>
      </w:pPr>
      <w:rPr>
        <w:rFonts w:ascii="Wingdings" w:hAnsi="Wingdings" w:hint="default"/>
      </w:rPr>
    </w:lvl>
    <w:lvl w:ilvl="6" w:tplc="693A4092" w:tentative="1">
      <w:start w:val="1"/>
      <w:numFmt w:val="bullet"/>
      <w:lvlText w:val=""/>
      <w:lvlJc w:val="left"/>
      <w:pPr>
        <w:tabs>
          <w:tab w:val="num" w:pos="5040"/>
        </w:tabs>
        <w:ind w:left="5040" w:hanging="360"/>
      </w:pPr>
      <w:rPr>
        <w:rFonts w:ascii="Symbol" w:hAnsi="Symbol" w:hint="default"/>
      </w:rPr>
    </w:lvl>
    <w:lvl w:ilvl="7" w:tplc="7B62D8BA" w:tentative="1">
      <w:start w:val="1"/>
      <w:numFmt w:val="bullet"/>
      <w:lvlText w:val="o"/>
      <w:lvlJc w:val="left"/>
      <w:pPr>
        <w:tabs>
          <w:tab w:val="num" w:pos="5760"/>
        </w:tabs>
        <w:ind w:left="5760" w:hanging="360"/>
      </w:pPr>
      <w:rPr>
        <w:rFonts w:ascii="Courier New" w:hAnsi="Courier New" w:cs="Wingdings" w:hint="default"/>
      </w:rPr>
    </w:lvl>
    <w:lvl w:ilvl="8" w:tplc="0F58058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F10716"/>
    <w:multiLevelType w:val="hybridMultilevel"/>
    <w:tmpl w:val="8446FE4C"/>
    <w:lvl w:ilvl="0" w:tplc="6EC05A52">
      <w:numFmt w:val="bullet"/>
      <w:lvlText w:val="•"/>
      <w:lvlJc w:val="left"/>
      <w:pPr>
        <w:ind w:left="1080" w:hanging="360"/>
      </w:pPr>
      <w:rPr>
        <w:rFonts w:ascii="Arial" w:eastAsia="Times New Roman" w:hAnsi="Arial" w:hint="default"/>
      </w:rPr>
    </w:lvl>
    <w:lvl w:ilvl="1" w:tplc="7A8CEA10">
      <w:start w:val="1"/>
      <w:numFmt w:val="bullet"/>
      <w:lvlText w:val="o"/>
      <w:lvlJc w:val="left"/>
      <w:pPr>
        <w:ind w:left="1800" w:hanging="360"/>
      </w:pPr>
      <w:rPr>
        <w:rFonts w:ascii="Courier New" w:hAnsi="Courier New" w:hint="default"/>
      </w:rPr>
    </w:lvl>
    <w:lvl w:ilvl="2" w:tplc="ED78967C">
      <w:start w:val="1"/>
      <w:numFmt w:val="bullet"/>
      <w:lvlText w:val=""/>
      <w:lvlJc w:val="left"/>
      <w:pPr>
        <w:ind w:left="2520" w:hanging="360"/>
      </w:pPr>
      <w:rPr>
        <w:rFonts w:ascii="Wingdings" w:hAnsi="Wingdings" w:hint="default"/>
      </w:rPr>
    </w:lvl>
    <w:lvl w:ilvl="3" w:tplc="B08C79AE">
      <w:start w:val="1"/>
      <w:numFmt w:val="bullet"/>
      <w:lvlText w:val=""/>
      <w:lvlJc w:val="left"/>
      <w:pPr>
        <w:ind w:left="3240" w:hanging="360"/>
      </w:pPr>
      <w:rPr>
        <w:rFonts w:ascii="Symbol" w:hAnsi="Symbol" w:hint="default"/>
      </w:rPr>
    </w:lvl>
    <w:lvl w:ilvl="4" w:tplc="A380D9A4">
      <w:start w:val="1"/>
      <w:numFmt w:val="bullet"/>
      <w:lvlText w:val="o"/>
      <w:lvlJc w:val="left"/>
      <w:pPr>
        <w:ind w:left="3960" w:hanging="360"/>
      </w:pPr>
      <w:rPr>
        <w:rFonts w:ascii="Courier New" w:hAnsi="Courier New" w:hint="default"/>
      </w:rPr>
    </w:lvl>
    <w:lvl w:ilvl="5" w:tplc="F50C5CEC">
      <w:start w:val="1"/>
      <w:numFmt w:val="bullet"/>
      <w:lvlText w:val=""/>
      <w:lvlJc w:val="left"/>
      <w:pPr>
        <w:ind w:left="4680" w:hanging="360"/>
      </w:pPr>
      <w:rPr>
        <w:rFonts w:ascii="Wingdings" w:hAnsi="Wingdings" w:hint="default"/>
      </w:rPr>
    </w:lvl>
    <w:lvl w:ilvl="6" w:tplc="24147D2E">
      <w:start w:val="1"/>
      <w:numFmt w:val="bullet"/>
      <w:lvlText w:val=""/>
      <w:lvlJc w:val="left"/>
      <w:pPr>
        <w:ind w:left="5400" w:hanging="360"/>
      </w:pPr>
      <w:rPr>
        <w:rFonts w:ascii="Symbol" w:hAnsi="Symbol" w:hint="default"/>
      </w:rPr>
    </w:lvl>
    <w:lvl w:ilvl="7" w:tplc="E7ECC68C">
      <w:start w:val="1"/>
      <w:numFmt w:val="bullet"/>
      <w:lvlText w:val="o"/>
      <w:lvlJc w:val="left"/>
      <w:pPr>
        <w:ind w:left="6120" w:hanging="360"/>
      </w:pPr>
      <w:rPr>
        <w:rFonts w:ascii="Courier New" w:hAnsi="Courier New" w:hint="default"/>
      </w:rPr>
    </w:lvl>
    <w:lvl w:ilvl="8" w:tplc="995E33A0">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10"/>
  </w:num>
  <w:num w:numId="4">
    <w:abstractNumId w:val="2"/>
  </w:num>
  <w:num w:numId="5">
    <w:abstractNumId w:val="1"/>
  </w:num>
  <w:num w:numId="6">
    <w:abstractNumId w:val="12"/>
  </w:num>
  <w:num w:numId="7">
    <w:abstractNumId w:val="11"/>
  </w:num>
  <w:num w:numId="8">
    <w:abstractNumId w:val="5"/>
  </w:num>
  <w:num w:numId="9">
    <w:abstractNumId w:val="9"/>
  </w:num>
  <w:num w:numId="10">
    <w:abstractNumId w:val="13"/>
  </w:num>
  <w:num w:numId="11">
    <w:abstractNumId w:val="8"/>
  </w:num>
  <w:num w:numId="12">
    <w:abstractNumId w:val="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D11"/>
    <w:rsid w:val="0000033A"/>
    <w:rsid w:val="00003485"/>
    <w:rsid w:val="00006FBC"/>
    <w:rsid w:val="0000740D"/>
    <w:rsid w:val="0001337A"/>
    <w:rsid w:val="00013454"/>
    <w:rsid w:val="00017009"/>
    <w:rsid w:val="00017A26"/>
    <w:rsid w:val="00017BFC"/>
    <w:rsid w:val="00020D38"/>
    <w:rsid w:val="00023599"/>
    <w:rsid w:val="00023BBA"/>
    <w:rsid w:val="00023F65"/>
    <w:rsid w:val="0002454C"/>
    <w:rsid w:val="00024B52"/>
    <w:rsid w:val="00026D50"/>
    <w:rsid w:val="00026E32"/>
    <w:rsid w:val="00031775"/>
    <w:rsid w:val="00032C64"/>
    <w:rsid w:val="0003593F"/>
    <w:rsid w:val="000360C4"/>
    <w:rsid w:val="00037B70"/>
    <w:rsid w:val="00037F3D"/>
    <w:rsid w:val="000406FE"/>
    <w:rsid w:val="000421AA"/>
    <w:rsid w:val="000430A5"/>
    <w:rsid w:val="000436BB"/>
    <w:rsid w:val="000436C4"/>
    <w:rsid w:val="00044798"/>
    <w:rsid w:val="00050D46"/>
    <w:rsid w:val="0005650D"/>
    <w:rsid w:val="0005764A"/>
    <w:rsid w:val="000601B9"/>
    <w:rsid w:val="000627FB"/>
    <w:rsid w:val="00064A29"/>
    <w:rsid w:val="00064F82"/>
    <w:rsid w:val="000662AF"/>
    <w:rsid w:val="00071E3F"/>
    <w:rsid w:val="000721A2"/>
    <w:rsid w:val="00072A4B"/>
    <w:rsid w:val="00073FC2"/>
    <w:rsid w:val="0007436F"/>
    <w:rsid w:val="00080D64"/>
    <w:rsid w:val="00081A95"/>
    <w:rsid w:val="00081B5F"/>
    <w:rsid w:val="00082BA6"/>
    <w:rsid w:val="00084CB4"/>
    <w:rsid w:val="00091F9E"/>
    <w:rsid w:val="00097148"/>
    <w:rsid w:val="000A0D9E"/>
    <w:rsid w:val="000A10C4"/>
    <w:rsid w:val="000A3E00"/>
    <w:rsid w:val="000A43F4"/>
    <w:rsid w:val="000A5363"/>
    <w:rsid w:val="000B16D9"/>
    <w:rsid w:val="000B607A"/>
    <w:rsid w:val="000C2125"/>
    <w:rsid w:val="000C4591"/>
    <w:rsid w:val="000C5B1B"/>
    <w:rsid w:val="000D1930"/>
    <w:rsid w:val="000D1D4E"/>
    <w:rsid w:val="000D1ED2"/>
    <w:rsid w:val="000D25A5"/>
    <w:rsid w:val="000D3CDC"/>
    <w:rsid w:val="000E029F"/>
    <w:rsid w:val="000E086D"/>
    <w:rsid w:val="000E31F9"/>
    <w:rsid w:val="000E38FB"/>
    <w:rsid w:val="000E488E"/>
    <w:rsid w:val="000E7EB6"/>
    <w:rsid w:val="000F3812"/>
    <w:rsid w:val="001005B8"/>
    <w:rsid w:val="00103A07"/>
    <w:rsid w:val="00104631"/>
    <w:rsid w:val="0010572C"/>
    <w:rsid w:val="00115D8A"/>
    <w:rsid w:val="00116E8B"/>
    <w:rsid w:val="00120406"/>
    <w:rsid w:val="00123B99"/>
    <w:rsid w:val="00126710"/>
    <w:rsid w:val="00127584"/>
    <w:rsid w:val="00131901"/>
    <w:rsid w:val="00132B9A"/>
    <w:rsid w:val="001339A6"/>
    <w:rsid w:val="00135D11"/>
    <w:rsid w:val="00137DDB"/>
    <w:rsid w:val="00141AC8"/>
    <w:rsid w:val="00143232"/>
    <w:rsid w:val="00143327"/>
    <w:rsid w:val="001437F6"/>
    <w:rsid w:val="00144088"/>
    <w:rsid w:val="001446F0"/>
    <w:rsid w:val="00144AA9"/>
    <w:rsid w:val="00144BD2"/>
    <w:rsid w:val="00146C0E"/>
    <w:rsid w:val="00150AFC"/>
    <w:rsid w:val="00154398"/>
    <w:rsid w:val="0015719E"/>
    <w:rsid w:val="001629FF"/>
    <w:rsid w:val="00162DBA"/>
    <w:rsid w:val="0016437F"/>
    <w:rsid w:val="00166EDB"/>
    <w:rsid w:val="001713FD"/>
    <w:rsid w:val="0017165E"/>
    <w:rsid w:val="00171D96"/>
    <w:rsid w:val="00172420"/>
    <w:rsid w:val="00172DE7"/>
    <w:rsid w:val="00173505"/>
    <w:rsid w:val="00176FD2"/>
    <w:rsid w:val="00177FDE"/>
    <w:rsid w:val="001818B4"/>
    <w:rsid w:val="001828B9"/>
    <w:rsid w:val="00183880"/>
    <w:rsid w:val="001846BD"/>
    <w:rsid w:val="001855D0"/>
    <w:rsid w:val="00192188"/>
    <w:rsid w:val="001940CC"/>
    <w:rsid w:val="00194A4D"/>
    <w:rsid w:val="00194CD8"/>
    <w:rsid w:val="001962E2"/>
    <w:rsid w:val="00196D25"/>
    <w:rsid w:val="001A2093"/>
    <w:rsid w:val="001A2AC5"/>
    <w:rsid w:val="001A2D8A"/>
    <w:rsid w:val="001A3B99"/>
    <w:rsid w:val="001B0922"/>
    <w:rsid w:val="001B0929"/>
    <w:rsid w:val="001B2C5E"/>
    <w:rsid w:val="001B3E2B"/>
    <w:rsid w:val="001B4704"/>
    <w:rsid w:val="001B70DC"/>
    <w:rsid w:val="001C36D3"/>
    <w:rsid w:val="001C4B43"/>
    <w:rsid w:val="001C5EBF"/>
    <w:rsid w:val="001C6134"/>
    <w:rsid w:val="001D007B"/>
    <w:rsid w:val="001D1725"/>
    <w:rsid w:val="001D5F57"/>
    <w:rsid w:val="001D7A1C"/>
    <w:rsid w:val="001E08CE"/>
    <w:rsid w:val="001E168F"/>
    <w:rsid w:val="001E2F4E"/>
    <w:rsid w:val="001E335A"/>
    <w:rsid w:val="001E68B5"/>
    <w:rsid w:val="001E74B3"/>
    <w:rsid w:val="001F23EE"/>
    <w:rsid w:val="001F26D3"/>
    <w:rsid w:val="001F3909"/>
    <w:rsid w:val="001F47AD"/>
    <w:rsid w:val="001F4EA4"/>
    <w:rsid w:val="00200EF8"/>
    <w:rsid w:val="002029FE"/>
    <w:rsid w:val="00203245"/>
    <w:rsid w:val="00210529"/>
    <w:rsid w:val="00210960"/>
    <w:rsid w:val="002117C1"/>
    <w:rsid w:val="0021231B"/>
    <w:rsid w:val="002128E8"/>
    <w:rsid w:val="00213A84"/>
    <w:rsid w:val="00213D09"/>
    <w:rsid w:val="00220E40"/>
    <w:rsid w:val="00224C0D"/>
    <w:rsid w:val="002251C6"/>
    <w:rsid w:val="002259AB"/>
    <w:rsid w:val="00226143"/>
    <w:rsid w:val="002263FD"/>
    <w:rsid w:val="00232CB0"/>
    <w:rsid w:val="00234AEA"/>
    <w:rsid w:val="00234DD4"/>
    <w:rsid w:val="002378F3"/>
    <w:rsid w:val="00240200"/>
    <w:rsid w:val="00240D13"/>
    <w:rsid w:val="00241852"/>
    <w:rsid w:val="00241E8A"/>
    <w:rsid w:val="00243F00"/>
    <w:rsid w:val="00244C44"/>
    <w:rsid w:val="002457D8"/>
    <w:rsid w:val="00246D30"/>
    <w:rsid w:val="00250CBD"/>
    <w:rsid w:val="00250DDD"/>
    <w:rsid w:val="00251E2F"/>
    <w:rsid w:val="00251E30"/>
    <w:rsid w:val="002532C0"/>
    <w:rsid w:val="00254963"/>
    <w:rsid w:val="002554E7"/>
    <w:rsid w:val="00255B1F"/>
    <w:rsid w:val="00257F97"/>
    <w:rsid w:val="00262D1E"/>
    <w:rsid w:val="00263F23"/>
    <w:rsid w:val="00265220"/>
    <w:rsid w:val="00266F62"/>
    <w:rsid w:val="00266F65"/>
    <w:rsid w:val="0027028B"/>
    <w:rsid w:val="00270295"/>
    <w:rsid w:val="00271860"/>
    <w:rsid w:val="00271CCE"/>
    <w:rsid w:val="00272ED7"/>
    <w:rsid w:val="00275DCB"/>
    <w:rsid w:val="00276515"/>
    <w:rsid w:val="00280372"/>
    <w:rsid w:val="00281CA7"/>
    <w:rsid w:val="002857EE"/>
    <w:rsid w:val="0028598A"/>
    <w:rsid w:val="0028765F"/>
    <w:rsid w:val="00287F50"/>
    <w:rsid w:val="00291A18"/>
    <w:rsid w:val="002926D4"/>
    <w:rsid w:val="00293FF8"/>
    <w:rsid w:val="002950DB"/>
    <w:rsid w:val="00295BD1"/>
    <w:rsid w:val="0029732D"/>
    <w:rsid w:val="002A49C7"/>
    <w:rsid w:val="002A71C5"/>
    <w:rsid w:val="002A7FF9"/>
    <w:rsid w:val="002B0C44"/>
    <w:rsid w:val="002B20AF"/>
    <w:rsid w:val="002B2881"/>
    <w:rsid w:val="002B391E"/>
    <w:rsid w:val="002C18E0"/>
    <w:rsid w:val="002C48B7"/>
    <w:rsid w:val="002C6055"/>
    <w:rsid w:val="002C64DF"/>
    <w:rsid w:val="002C7609"/>
    <w:rsid w:val="002D3573"/>
    <w:rsid w:val="002D535B"/>
    <w:rsid w:val="002D6E35"/>
    <w:rsid w:val="002E0ABA"/>
    <w:rsid w:val="002E1FE5"/>
    <w:rsid w:val="002E2181"/>
    <w:rsid w:val="002E4E58"/>
    <w:rsid w:val="002E540E"/>
    <w:rsid w:val="002E5E2A"/>
    <w:rsid w:val="002E7B8F"/>
    <w:rsid w:val="002F0CA7"/>
    <w:rsid w:val="002F357F"/>
    <w:rsid w:val="002F4D55"/>
    <w:rsid w:val="002F6578"/>
    <w:rsid w:val="002F698E"/>
    <w:rsid w:val="0030075E"/>
    <w:rsid w:val="00300819"/>
    <w:rsid w:val="00301031"/>
    <w:rsid w:val="0030267A"/>
    <w:rsid w:val="00304E39"/>
    <w:rsid w:val="00311781"/>
    <w:rsid w:val="00312352"/>
    <w:rsid w:val="003228ED"/>
    <w:rsid w:val="003255B3"/>
    <w:rsid w:val="00326730"/>
    <w:rsid w:val="003309A6"/>
    <w:rsid w:val="00331A03"/>
    <w:rsid w:val="00331E72"/>
    <w:rsid w:val="0033204B"/>
    <w:rsid w:val="0033364B"/>
    <w:rsid w:val="00334E4D"/>
    <w:rsid w:val="003358F1"/>
    <w:rsid w:val="00335987"/>
    <w:rsid w:val="00343F85"/>
    <w:rsid w:val="00345973"/>
    <w:rsid w:val="00345B97"/>
    <w:rsid w:val="00347097"/>
    <w:rsid w:val="00350A39"/>
    <w:rsid w:val="003554C4"/>
    <w:rsid w:val="00357ACB"/>
    <w:rsid w:val="003602B8"/>
    <w:rsid w:val="003621C5"/>
    <w:rsid w:val="00362807"/>
    <w:rsid w:val="00363F9D"/>
    <w:rsid w:val="003641B4"/>
    <w:rsid w:val="00364ECB"/>
    <w:rsid w:val="00365058"/>
    <w:rsid w:val="00366682"/>
    <w:rsid w:val="003673DD"/>
    <w:rsid w:val="00367547"/>
    <w:rsid w:val="00371196"/>
    <w:rsid w:val="00375427"/>
    <w:rsid w:val="003773B8"/>
    <w:rsid w:val="00380E2B"/>
    <w:rsid w:val="00381487"/>
    <w:rsid w:val="00382325"/>
    <w:rsid w:val="00382CE5"/>
    <w:rsid w:val="00384477"/>
    <w:rsid w:val="00384602"/>
    <w:rsid w:val="00390854"/>
    <w:rsid w:val="00391BAF"/>
    <w:rsid w:val="00391C49"/>
    <w:rsid w:val="0039615F"/>
    <w:rsid w:val="003964B9"/>
    <w:rsid w:val="00396828"/>
    <w:rsid w:val="003A160F"/>
    <w:rsid w:val="003A21E3"/>
    <w:rsid w:val="003A30CB"/>
    <w:rsid w:val="003A3CDB"/>
    <w:rsid w:val="003A602F"/>
    <w:rsid w:val="003A6DD4"/>
    <w:rsid w:val="003A6FF8"/>
    <w:rsid w:val="003B0B11"/>
    <w:rsid w:val="003B134A"/>
    <w:rsid w:val="003B376E"/>
    <w:rsid w:val="003B45AF"/>
    <w:rsid w:val="003B4C05"/>
    <w:rsid w:val="003B534A"/>
    <w:rsid w:val="003B6D99"/>
    <w:rsid w:val="003B6DE2"/>
    <w:rsid w:val="003C1BC0"/>
    <w:rsid w:val="003D061D"/>
    <w:rsid w:val="003D0F2D"/>
    <w:rsid w:val="003D2D4F"/>
    <w:rsid w:val="003E05D1"/>
    <w:rsid w:val="003E1F0A"/>
    <w:rsid w:val="003E2CDD"/>
    <w:rsid w:val="003E5592"/>
    <w:rsid w:val="003F00F1"/>
    <w:rsid w:val="003F0DFC"/>
    <w:rsid w:val="003F2570"/>
    <w:rsid w:val="003F5C6B"/>
    <w:rsid w:val="003F6317"/>
    <w:rsid w:val="003F7AA0"/>
    <w:rsid w:val="00400D1D"/>
    <w:rsid w:val="00401B97"/>
    <w:rsid w:val="00402DB2"/>
    <w:rsid w:val="00404C7F"/>
    <w:rsid w:val="00404CFC"/>
    <w:rsid w:val="00404D8D"/>
    <w:rsid w:val="0040730E"/>
    <w:rsid w:val="00407CD3"/>
    <w:rsid w:val="00413E2F"/>
    <w:rsid w:val="00415165"/>
    <w:rsid w:val="004153CD"/>
    <w:rsid w:val="00424ABF"/>
    <w:rsid w:val="00427F94"/>
    <w:rsid w:val="0043111E"/>
    <w:rsid w:val="00432618"/>
    <w:rsid w:val="004334FA"/>
    <w:rsid w:val="0043352F"/>
    <w:rsid w:val="00440BC7"/>
    <w:rsid w:val="004419BF"/>
    <w:rsid w:val="00445664"/>
    <w:rsid w:val="00446C12"/>
    <w:rsid w:val="00453292"/>
    <w:rsid w:val="00462E43"/>
    <w:rsid w:val="0046307A"/>
    <w:rsid w:val="0046570F"/>
    <w:rsid w:val="00465EC4"/>
    <w:rsid w:val="00467E11"/>
    <w:rsid w:val="00470EE4"/>
    <w:rsid w:val="00475337"/>
    <w:rsid w:val="00480026"/>
    <w:rsid w:val="00481629"/>
    <w:rsid w:val="00483DD7"/>
    <w:rsid w:val="00484473"/>
    <w:rsid w:val="00484887"/>
    <w:rsid w:val="00484DDD"/>
    <w:rsid w:val="00490240"/>
    <w:rsid w:val="004915AD"/>
    <w:rsid w:val="00493313"/>
    <w:rsid w:val="00495733"/>
    <w:rsid w:val="00495A82"/>
    <w:rsid w:val="004974C4"/>
    <w:rsid w:val="004977EE"/>
    <w:rsid w:val="00497C01"/>
    <w:rsid w:val="004A1B03"/>
    <w:rsid w:val="004A2136"/>
    <w:rsid w:val="004A29BE"/>
    <w:rsid w:val="004A3376"/>
    <w:rsid w:val="004A3D62"/>
    <w:rsid w:val="004A69ED"/>
    <w:rsid w:val="004C07D5"/>
    <w:rsid w:val="004C3E2C"/>
    <w:rsid w:val="004C4495"/>
    <w:rsid w:val="004C4CBB"/>
    <w:rsid w:val="004C6A00"/>
    <w:rsid w:val="004C70F4"/>
    <w:rsid w:val="004C731D"/>
    <w:rsid w:val="004C76F1"/>
    <w:rsid w:val="004D1AA1"/>
    <w:rsid w:val="004D1C8C"/>
    <w:rsid w:val="004D2667"/>
    <w:rsid w:val="004D2926"/>
    <w:rsid w:val="004D67E9"/>
    <w:rsid w:val="004D73C8"/>
    <w:rsid w:val="004E1DD5"/>
    <w:rsid w:val="004E38BD"/>
    <w:rsid w:val="004E4F3A"/>
    <w:rsid w:val="004F013F"/>
    <w:rsid w:val="004F1EFA"/>
    <w:rsid w:val="004F4BFB"/>
    <w:rsid w:val="004F6D5F"/>
    <w:rsid w:val="00500FA1"/>
    <w:rsid w:val="005017FF"/>
    <w:rsid w:val="00501D3C"/>
    <w:rsid w:val="00502B7E"/>
    <w:rsid w:val="00503698"/>
    <w:rsid w:val="00505B15"/>
    <w:rsid w:val="005067AE"/>
    <w:rsid w:val="00507C6A"/>
    <w:rsid w:val="00513CF3"/>
    <w:rsid w:val="00514E16"/>
    <w:rsid w:val="005209E1"/>
    <w:rsid w:val="005222E5"/>
    <w:rsid w:val="00523FD8"/>
    <w:rsid w:val="0053023B"/>
    <w:rsid w:val="0053059B"/>
    <w:rsid w:val="005314CA"/>
    <w:rsid w:val="00532A60"/>
    <w:rsid w:val="005339DD"/>
    <w:rsid w:val="00535BD9"/>
    <w:rsid w:val="00536DEE"/>
    <w:rsid w:val="00537C3C"/>
    <w:rsid w:val="0054054D"/>
    <w:rsid w:val="00547845"/>
    <w:rsid w:val="00551922"/>
    <w:rsid w:val="00553A81"/>
    <w:rsid w:val="00556161"/>
    <w:rsid w:val="00560016"/>
    <w:rsid w:val="00560770"/>
    <w:rsid w:val="00560A6B"/>
    <w:rsid w:val="0056215F"/>
    <w:rsid w:val="005622E4"/>
    <w:rsid w:val="005711DF"/>
    <w:rsid w:val="00571DB0"/>
    <w:rsid w:val="005723AE"/>
    <w:rsid w:val="00573349"/>
    <w:rsid w:val="0057709A"/>
    <w:rsid w:val="0057726F"/>
    <w:rsid w:val="005811B0"/>
    <w:rsid w:val="00582935"/>
    <w:rsid w:val="00584B9C"/>
    <w:rsid w:val="005858B6"/>
    <w:rsid w:val="0058685E"/>
    <w:rsid w:val="00586F42"/>
    <w:rsid w:val="0059199B"/>
    <w:rsid w:val="00594093"/>
    <w:rsid w:val="0059580D"/>
    <w:rsid w:val="0059725C"/>
    <w:rsid w:val="005A0A62"/>
    <w:rsid w:val="005A19CD"/>
    <w:rsid w:val="005A2EB5"/>
    <w:rsid w:val="005A3C0E"/>
    <w:rsid w:val="005A52A4"/>
    <w:rsid w:val="005B3420"/>
    <w:rsid w:val="005B45B1"/>
    <w:rsid w:val="005B4D3A"/>
    <w:rsid w:val="005B685C"/>
    <w:rsid w:val="005C041F"/>
    <w:rsid w:val="005C04C2"/>
    <w:rsid w:val="005C285F"/>
    <w:rsid w:val="005C4B4C"/>
    <w:rsid w:val="005C4B96"/>
    <w:rsid w:val="005C7465"/>
    <w:rsid w:val="005C7CC9"/>
    <w:rsid w:val="005D0B1B"/>
    <w:rsid w:val="005D2CDA"/>
    <w:rsid w:val="005D61C4"/>
    <w:rsid w:val="005D7265"/>
    <w:rsid w:val="005E0251"/>
    <w:rsid w:val="005E098A"/>
    <w:rsid w:val="005E10B0"/>
    <w:rsid w:val="005E43FA"/>
    <w:rsid w:val="005E4B06"/>
    <w:rsid w:val="005F53B3"/>
    <w:rsid w:val="005F68AD"/>
    <w:rsid w:val="0060005C"/>
    <w:rsid w:val="00600133"/>
    <w:rsid w:val="00601026"/>
    <w:rsid w:val="00602A0D"/>
    <w:rsid w:val="006071D6"/>
    <w:rsid w:val="00611FB6"/>
    <w:rsid w:val="0061406D"/>
    <w:rsid w:val="00614278"/>
    <w:rsid w:val="00614934"/>
    <w:rsid w:val="00617452"/>
    <w:rsid w:val="00622409"/>
    <w:rsid w:val="00623349"/>
    <w:rsid w:val="00623F18"/>
    <w:rsid w:val="00624339"/>
    <w:rsid w:val="00624BAF"/>
    <w:rsid w:val="00625062"/>
    <w:rsid w:val="00625CCD"/>
    <w:rsid w:val="00625DC4"/>
    <w:rsid w:val="006265BB"/>
    <w:rsid w:val="00631C5A"/>
    <w:rsid w:val="00631E3B"/>
    <w:rsid w:val="0063266E"/>
    <w:rsid w:val="0063650D"/>
    <w:rsid w:val="00643279"/>
    <w:rsid w:val="00644CB2"/>
    <w:rsid w:val="00644D4D"/>
    <w:rsid w:val="006454EE"/>
    <w:rsid w:val="006465EA"/>
    <w:rsid w:val="00646615"/>
    <w:rsid w:val="00650864"/>
    <w:rsid w:val="00652D4F"/>
    <w:rsid w:val="00657DFA"/>
    <w:rsid w:val="00662BB0"/>
    <w:rsid w:val="006663A2"/>
    <w:rsid w:val="00672ACE"/>
    <w:rsid w:val="00677F0C"/>
    <w:rsid w:val="00680CDF"/>
    <w:rsid w:val="00681A6B"/>
    <w:rsid w:val="00684A98"/>
    <w:rsid w:val="0068722D"/>
    <w:rsid w:val="00691E47"/>
    <w:rsid w:val="00695B8C"/>
    <w:rsid w:val="0069693B"/>
    <w:rsid w:val="006A0182"/>
    <w:rsid w:val="006A1C5E"/>
    <w:rsid w:val="006A288C"/>
    <w:rsid w:val="006A35E3"/>
    <w:rsid w:val="006B1CB2"/>
    <w:rsid w:val="006B3A92"/>
    <w:rsid w:val="006B3CED"/>
    <w:rsid w:val="006B3EE0"/>
    <w:rsid w:val="006B751E"/>
    <w:rsid w:val="006B7CE2"/>
    <w:rsid w:val="006C1EC7"/>
    <w:rsid w:val="006C3D7F"/>
    <w:rsid w:val="006C4C50"/>
    <w:rsid w:val="006C5B42"/>
    <w:rsid w:val="006D47DA"/>
    <w:rsid w:val="006D76A1"/>
    <w:rsid w:val="006E15BB"/>
    <w:rsid w:val="006E3A39"/>
    <w:rsid w:val="006E6DBB"/>
    <w:rsid w:val="006F1529"/>
    <w:rsid w:val="006F155F"/>
    <w:rsid w:val="006F19C4"/>
    <w:rsid w:val="006F2EAC"/>
    <w:rsid w:val="006F406D"/>
    <w:rsid w:val="00700CDA"/>
    <w:rsid w:val="00700D37"/>
    <w:rsid w:val="007053BE"/>
    <w:rsid w:val="007102AF"/>
    <w:rsid w:val="007102DB"/>
    <w:rsid w:val="007141EF"/>
    <w:rsid w:val="00714C48"/>
    <w:rsid w:val="007165A3"/>
    <w:rsid w:val="007176AA"/>
    <w:rsid w:val="00717EC0"/>
    <w:rsid w:val="00720983"/>
    <w:rsid w:val="007251BC"/>
    <w:rsid w:val="007274C2"/>
    <w:rsid w:val="00730921"/>
    <w:rsid w:val="0073207C"/>
    <w:rsid w:val="00732A7C"/>
    <w:rsid w:val="00742073"/>
    <w:rsid w:val="00750A63"/>
    <w:rsid w:val="00752C9F"/>
    <w:rsid w:val="00755570"/>
    <w:rsid w:val="00755664"/>
    <w:rsid w:val="00760A1D"/>
    <w:rsid w:val="00765752"/>
    <w:rsid w:val="007706CA"/>
    <w:rsid w:val="007714F7"/>
    <w:rsid w:val="0077724A"/>
    <w:rsid w:val="00780E35"/>
    <w:rsid w:val="0078245B"/>
    <w:rsid w:val="00783C3B"/>
    <w:rsid w:val="00783F50"/>
    <w:rsid w:val="007857AE"/>
    <w:rsid w:val="007864F2"/>
    <w:rsid w:val="007903B0"/>
    <w:rsid w:val="00792DE9"/>
    <w:rsid w:val="007A1162"/>
    <w:rsid w:val="007A2CD8"/>
    <w:rsid w:val="007A498D"/>
    <w:rsid w:val="007A4AED"/>
    <w:rsid w:val="007A516A"/>
    <w:rsid w:val="007A5BA7"/>
    <w:rsid w:val="007A6326"/>
    <w:rsid w:val="007A63A9"/>
    <w:rsid w:val="007A7881"/>
    <w:rsid w:val="007B0AE0"/>
    <w:rsid w:val="007B4634"/>
    <w:rsid w:val="007C02EC"/>
    <w:rsid w:val="007C50AE"/>
    <w:rsid w:val="007C701C"/>
    <w:rsid w:val="007D1453"/>
    <w:rsid w:val="007D2BBB"/>
    <w:rsid w:val="007E1248"/>
    <w:rsid w:val="007E57E4"/>
    <w:rsid w:val="007E7A48"/>
    <w:rsid w:val="007F6FA1"/>
    <w:rsid w:val="008000EF"/>
    <w:rsid w:val="00800106"/>
    <w:rsid w:val="00802255"/>
    <w:rsid w:val="00802EBE"/>
    <w:rsid w:val="00806A6D"/>
    <w:rsid w:val="008128E6"/>
    <w:rsid w:val="00814C51"/>
    <w:rsid w:val="008152C2"/>
    <w:rsid w:val="008152E9"/>
    <w:rsid w:val="008172DE"/>
    <w:rsid w:val="0082104C"/>
    <w:rsid w:val="00827C98"/>
    <w:rsid w:val="0083072B"/>
    <w:rsid w:val="008308AF"/>
    <w:rsid w:val="00835E50"/>
    <w:rsid w:val="0083618A"/>
    <w:rsid w:val="00837CC6"/>
    <w:rsid w:val="0084661D"/>
    <w:rsid w:val="0085381F"/>
    <w:rsid w:val="00854DDB"/>
    <w:rsid w:val="00856A19"/>
    <w:rsid w:val="00860BDC"/>
    <w:rsid w:val="00860C4A"/>
    <w:rsid w:val="008627B8"/>
    <w:rsid w:val="00862DD8"/>
    <w:rsid w:val="00863B7E"/>
    <w:rsid w:val="0086481D"/>
    <w:rsid w:val="008701C5"/>
    <w:rsid w:val="008713E2"/>
    <w:rsid w:val="0087166B"/>
    <w:rsid w:val="00871AF8"/>
    <w:rsid w:val="008727AF"/>
    <w:rsid w:val="00873590"/>
    <w:rsid w:val="00874D27"/>
    <w:rsid w:val="00875CB8"/>
    <w:rsid w:val="00877A03"/>
    <w:rsid w:val="008810D5"/>
    <w:rsid w:val="00881384"/>
    <w:rsid w:val="00883CDF"/>
    <w:rsid w:val="0088791A"/>
    <w:rsid w:val="00887E4F"/>
    <w:rsid w:val="00890EF3"/>
    <w:rsid w:val="008A02BF"/>
    <w:rsid w:val="008A05A8"/>
    <w:rsid w:val="008A05B2"/>
    <w:rsid w:val="008A2A31"/>
    <w:rsid w:val="008A334B"/>
    <w:rsid w:val="008A38F5"/>
    <w:rsid w:val="008A3F3A"/>
    <w:rsid w:val="008A714C"/>
    <w:rsid w:val="008A7AA8"/>
    <w:rsid w:val="008B31EC"/>
    <w:rsid w:val="008B4DAD"/>
    <w:rsid w:val="008B6038"/>
    <w:rsid w:val="008B72A5"/>
    <w:rsid w:val="008B7666"/>
    <w:rsid w:val="008C0702"/>
    <w:rsid w:val="008C13A2"/>
    <w:rsid w:val="008C2F16"/>
    <w:rsid w:val="008C3D27"/>
    <w:rsid w:val="008D02F5"/>
    <w:rsid w:val="008D47E9"/>
    <w:rsid w:val="008D6471"/>
    <w:rsid w:val="008D6E86"/>
    <w:rsid w:val="008D77C7"/>
    <w:rsid w:val="008E03EE"/>
    <w:rsid w:val="008E0658"/>
    <w:rsid w:val="008E1D99"/>
    <w:rsid w:val="008E34AD"/>
    <w:rsid w:val="008E5D86"/>
    <w:rsid w:val="008F0C92"/>
    <w:rsid w:val="008F41D9"/>
    <w:rsid w:val="009022E2"/>
    <w:rsid w:val="00905FD0"/>
    <w:rsid w:val="009107A6"/>
    <w:rsid w:val="009120EF"/>
    <w:rsid w:val="00914510"/>
    <w:rsid w:val="00917145"/>
    <w:rsid w:val="00922CC3"/>
    <w:rsid w:val="00922DDE"/>
    <w:rsid w:val="00933051"/>
    <w:rsid w:val="00936350"/>
    <w:rsid w:val="00936902"/>
    <w:rsid w:val="00936DAF"/>
    <w:rsid w:val="00943560"/>
    <w:rsid w:val="00950C24"/>
    <w:rsid w:val="009524D8"/>
    <w:rsid w:val="00953D60"/>
    <w:rsid w:val="00960B96"/>
    <w:rsid w:val="00964B1A"/>
    <w:rsid w:val="00965476"/>
    <w:rsid w:val="0098211F"/>
    <w:rsid w:val="00982840"/>
    <w:rsid w:val="00982CAE"/>
    <w:rsid w:val="009838CA"/>
    <w:rsid w:val="00986354"/>
    <w:rsid w:val="0098754B"/>
    <w:rsid w:val="009875AC"/>
    <w:rsid w:val="0099067B"/>
    <w:rsid w:val="00992148"/>
    <w:rsid w:val="00992713"/>
    <w:rsid w:val="00992C4D"/>
    <w:rsid w:val="00994F6D"/>
    <w:rsid w:val="009964B4"/>
    <w:rsid w:val="009A0871"/>
    <w:rsid w:val="009A40C1"/>
    <w:rsid w:val="009B16F5"/>
    <w:rsid w:val="009B4534"/>
    <w:rsid w:val="009B48FC"/>
    <w:rsid w:val="009B7DEF"/>
    <w:rsid w:val="009C59CD"/>
    <w:rsid w:val="009C6EEB"/>
    <w:rsid w:val="009C7A3F"/>
    <w:rsid w:val="009D20C3"/>
    <w:rsid w:val="009D246E"/>
    <w:rsid w:val="009D530C"/>
    <w:rsid w:val="009D6533"/>
    <w:rsid w:val="009D7E10"/>
    <w:rsid w:val="009E031A"/>
    <w:rsid w:val="009E0FDB"/>
    <w:rsid w:val="009E1281"/>
    <w:rsid w:val="009E1756"/>
    <w:rsid w:val="009E3768"/>
    <w:rsid w:val="009F0D00"/>
    <w:rsid w:val="009F129C"/>
    <w:rsid w:val="009F14E2"/>
    <w:rsid w:val="009F409F"/>
    <w:rsid w:val="009F508E"/>
    <w:rsid w:val="009F5ABE"/>
    <w:rsid w:val="00A00532"/>
    <w:rsid w:val="00A0133B"/>
    <w:rsid w:val="00A01CE8"/>
    <w:rsid w:val="00A0374D"/>
    <w:rsid w:val="00A04EB7"/>
    <w:rsid w:val="00A05AC0"/>
    <w:rsid w:val="00A06563"/>
    <w:rsid w:val="00A1054E"/>
    <w:rsid w:val="00A11FBD"/>
    <w:rsid w:val="00A12464"/>
    <w:rsid w:val="00A1423F"/>
    <w:rsid w:val="00A17839"/>
    <w:rsid w:val="00A20A15"/>
    <w:rsid w:val="00A257B7"/>
    <w:rsid w:val="00A2667B"/>
    <w:rsid w:val="00A26C34"/>
    <w:rsid w:val="00A27CAF"/>
    <w:rsid w:val="00A34AD3"/>
    <w:rsid w:val="00A359EB"/>
    <w:rsid w:val="00A36596"/>
    <w:rsid w:val="00A36990"/>
    <w:rsid w:val="00A40C1D"/>
    <w:rsid w:val="00A41C46"/>
    <w:rsid w:val="00A44C8D"/>
    <w:rsid w:val="00A4512C"/>
    <w:rsid w:val="00A45C05"/>
    <w:rsid w:val="00A51028"/>
    <w:rsid w:val="00A52BCD"/>
    <w:rsid w:val="00A552C3"/>
    <w:rsid w:val="00A5690E"/>
    <w:rsid w:val="00A637E2"/>
    <w:rsid w:val="00A6761F"/>
    <w:rsid w:val="00A704D9"/>
    <w:rsid w:val="00A70FF1"/>
    <w:rsid w:val="00A71701"/>
    <w:rsid w:val="00A7419C"/>
    <w:rsid w:val="00A755F5"/>
    <w:rsid w:val="00A77AB1"/>
    <w:rsid w:val="00A803E2"/>
    <w:rsid w:val="00A8079A"/>
    <w:rsid w:val="00A854E1"/>
    <w:rsid w:val="00A87E6B"/>
    <w:rsid w:val="00A92315"/>
    <w:rsid w:val="00AA53E3"/>
    <w:rsid w:val="00AA56BF"/>
    <w:rsid w:val="00AA7DFB"/>
    <w:rsid w:val="00AB052F"/>
    <w:rsid w:val="00AB22E2"/>
    <w:rsid w:val="00AB3F63"/>
    <w:rsid w:val="00AC0160"/>
    <w:rsid w:val="00AC42EB"/>
    <w:rsid w:val="00AC5617"/>
    <w:rsid w:val="00AC7E51"/>
    <w:rsid w:val="00AD21D3"/>
    <w:rsid w:val="00AE0B1A"/>
    <w:rsid w:val="00AE0E46"/>
    <w:rsid w:val="00AE155E"/>
    <w:rsid w:val="00AE2847"/>
    <w:rsid w:val="00AE49DB"/>
    <w:rsid w:val="00AE5A4A"/>
    <w:rsid w:val="00AE6E98"/>
    <w:rsid w:val="00AF211A"/>
    <w:rsid w:val="00AF5CE5"/>
    <w:rsid w:val="00AF7044"/>
    <w:rsid w:val="00B02271"/>
    <w:rsid w:val="00B05A21"/>
    <w:rsid w:val="00B12DA3"/>
    <w:rsid w:val="00B15381"/>
    <w:rsid w:val="00B2056D"/>
    <w:rsid w:val="00B20C1F"/>
    <w:rsid w:val="00B216DD"/>
    <w:rsid w:val="00B217A7"/>
    <w:rsid w:val="00B34DE8"/>
    <w:rsid w:val="00B37428"/>
    <w:rsid w:val="00B442DA"/>
    <w:rsid w:val="00B44314"/>
    <w:rsid w:val="00B462B9"/>
    <w:rsid w:val="00B50EC7"/>
    <w:rsid w:val="00B53FF7"/>
    <w:rsid w:val="00B54450"/>
    <w:rsid w:val="00B54501"/>
    <w:rsid w:val="00B55820"/>
    <w:rsid w:val="00B578BB"/>
    <w:rsid w:val="00B57E9D"/>
    <w:rsid w:val="00B61B88"/>
    <w:rsid w:val="00B63834"/>
    <w:rsid w:val="00B654A0"/>
    <w:rsid w:val="00B65D5D"/>
    <w:rsid w:val="00B66F01"/>
    <w:rsid w:val="00B7216E"/>
    <w:rsid w:val="00B73B1E"/>
    <w:rsid w:val="00B740F7"/>
    <w:rsid w:val="00B741B8"/>
    <w:rsid w:val="00B7556C"/>
    <w:rsid w:val="00B75A08"/>
    <w:rsid w:val="00B762AC"/>
    <w:rsid w:val="00B8177D"/>
    <w:rsid w:val="00B825A2"/>
    <w:rsid w:val="00B84849"/>
    <w:rsid w:val="00B85078"/>
    <w:rsid w:val="00B8657A"/>
    <w:rsid w:val="00B86B86"/>
    <w:rsid w:val="00B91916"/>
    <w:rsid w:val="00B92DF3"/>
    <w:rsid w:val="00B95303"/>
    <w:rsid w:val="00B95D96"/>
    <w:rsid w:val="00BA07C7"/>
    <w:rsid w:val="00BA1334"/>
    <w:rsid w:val="00BA19D8"/>
    <w:rsid w:val="00BA23FB"/>
    <w:rsid w:val="00BA5BCB"/>
    <w:rsid w:val="00BA5E6C"/>
    <w:rsid w:val="00BA6B0E"/>
    <w:rsid w:val="00BB0DCB"/>
    <w:rsid w:val="00BB455F"/>
    <w:rsid w:val="00BB59E2"/>
    <w:rsid w:val="00BB5B2F"/>
    <w:rsid w:val="00BB5D33"/>
    <w:rsid w:val="00BB7CA6"/>
    <w:rsid w:val="00BC0470"/>
    <w:rsid w:val="00BC07C4"/>
    <w:rsid w:val="00BC09CE"/>
    <w:rsid w:val="00BC3726"/>
    <w:rsid w:val="00BC3FB9"/>
    <w:rsid w:val="00BC4A4C"/>
    <w:rsid w:val="00BC5B60"/>
    <w:rsid w:val="00BC6980"/>
    <w:rsid w:val="00BC7F99"/>
    <w:rsid w:val="00BD0854"/>
    <w:rsid w:val="00BD1D8C"/>
    <w:rsid w:val="00BD291D"/>
    <w:rsid w:val="00BD7F6F"/>
    <w:rsid w:val="00BE137A"/>
    <w:rsid w:val="00BE2389"/>
    <w:rsid w:val="00BE2D6F"/>
    <w:rsid w:val="00BE2DD5"/>
    <w:rsid w:val="00BE7BC4"/>
    <w:rsid w:val="00BF0220"/>
    <w:rsid w:val="00BF0893"/>
    <w:rsid w:val="00BF0B44"/>
    <w:rsid w:val="00BF0C66"/>
    <w:rsid w:val="00BF2070"/>
    <w:rsid w:val="00C0041E"/>
    <w:rsid w:val="00C00F9A"/>
    <w:rsid w:val="00C01A78"/>
    <w:rsid w:val="00C022DD"/>
    <w:rsid w:val="00C04406"/>
    <w:rsid w:val="00C06963"/>
    <w:rsid w:val="00C079D3"/>
    <w:rsid w:val="00C1151C"/>
    <w:rsid w:val="00C15EAE"/>
    <w:rsid w:val="00C1767B"/>
    <w:rsid w:val="00C17A5A"/>
    <w:rsid w:val="00C231A8"/>
    <w:rsid w:val="00C265B6"/>
    <w:rsid w:val="00C26AA9"/>
    <w:rsid w:val="00C27342"/>
    <w:rsid w:val="00C314A4"/>
    <w:rsid w:val="00C344C3"/>
    <w:rsid w:val="00C359D4"/>
    <w:rsid w:val="00C41513"/>
    <w:rsid w:val="00C41883"/>
    <w:rsid w:val="00C42450"/>
    <w:rsid w:val="00C45860"/>
    <w:rsid w:val="00C50844"/>
    <w:rsid w:val="00C544DD"/>
    <w:rsid w:val="00C550B9"/>
    <w:rsid w:val="00C556F9"/>
    <w:rsid w:val="00C63331"/>
    <w:rsid w:val="00C639BC"/>
    <w:rsid w:val="00C63D1D"/>
    <w:rsid w:val="00C64439"/>
    <w:rsid w:val="00C6613B"/>
    <w:rsid w:val="00C70560"/>
    <w:rsid w:val="00C71D5E"/>
    <w:rsid w:val="00C728D4"/>
    <w:rsid w:val="00C73489"/>
    <w:rsid w:val="00C81E8B"/>
    <w:rsid w:val="00C82484"/>
    <w:rsid w:val="00C8340F"/>
    <w:rsid w:val="00C855A3"/>
    <w:rsid w:val="00C87A8A"/>
    <w:rsid w:val="00C91AFC"/>
    <w:rsid w:val="00C956A2"/>
    <w:rsid w:val="00C978FC"/>
    <w:rsid w:val="00CA0A49"/>
    <w:rsid w:val="00CA21E3"/>
    <w:rsid w:val="00CA3724"/>
    <w:rsid w:val="00CA39AF"/>
    <w:rsid w:val="00CA68DB"/>
    <w:rsid w:val="00CA7639"/>
    <w:rsid w:val="00CB32AC"/>
    <w:rsid w:val="00CB51A0"/>
    <w:rsid w:val="00CB63C4"/>
    <w:rsid w:val="00CB689C"/>
    <w:rsid w:val="00CB7BB5"/>
    <w:rsid w:val="00CB7C95"/>
    <w:rsid w:val="00CC16EF"/>
    <w:rsid w:val="00CC3F9A"/>
    <w:rsid w:val="00CC4925"/>
    <w:rsid w:val="00CC4BB3"/>
    <w:rsid w:val="00CC7410"/>
    <w:rsid w:val="00CC7DAC"/>
    <w:rsid w:val="00CD1689"/>
    <w:rsid w:val="00CD2A61"/>
    <w:rsid w:val="00CD2FFB"/>
    <w:rsid w:val="00CD601D"/>
    <w:rsid w:val="00CD6919"/>
    <w:rsid w:val="00CE116F"/>
    <w:rsid w:val="00CE1C93"/>
    <w:rsid w:val="00CE4A80"/>
    <w:rsid w:val="00CE53A6"/>
    <w:rsid w:val="00CE6DDA"/>
    <w:rsid w:val="00CF2CC5"/>
    <w:rsid w:val="00CF3769"/>
    <w:rsid w:val="00CF6071"/>
    <w:rsid w:val="00D0076B"/>
    <w:rsid w:val="00D036F2"/>
    <w:rsid w:val="00D03968"/>
    <w:rsid w:val="00D03CE6"/>
    <w:rsid w:val="00D03E71"/>
    <w:rsid w:val="00D05A21"/>
    <w:rsid w:val="00D10455"/>
    <w:rsid w:val="00D1162A"/>
    <w:rsid w:val="00D12292"/>
    <w:rsid w:val="00D13D73"/>
    <w:rsid w:val="00D1490D"/>
    <w:rsid w:val="00D150D8"/>
    <w:rsid w:val="00D17032"/>
    <w:rsid w:val="00D2211C"/>
    <w:rsid w:val="00D253EA"/>
    <w:rsid w:val="00D26B17"/>
    <w:rsid w:val="00D27948"/>
    <w:rsid w:val="00D36839"/>
    <w:rsid w:val="00D3793C"/>
    <w:rsid w:val="00D4197C"/>
    <w:rsid w:val="00D423A9"/>
    <w:rsid w:val="00D4623B"/>
    <w:rsid w:val="00D4652F"/>
    <w:rsid w:val="00D46E4E"/>
    <w:rsid w:val="00D52507"/>
    <w:rsid w:val="00D55070"/>
    <w:rsid w:val="00D5519B"/>
    <w:rsid w:val="00D62451"/>
    <w:rsid w:val="00D67EAD"/>
    <w:rsid w:val="00D72E0C"/>
    <w:rsid w:val="00D73000"/>
    <w:rsid w:val="00D733A5"/>
    <w:rsid w:val="00D7381F"/>
    <w:rsid w:val="00D7738C"/>
    <w:rsid w:val="00D8073F"/>
    <w:rsid w:val="00D82A04"/>
    <w:rsid w:val="00D837A6"/>
    <w:rsid w:val="00D9048B"/>
    <w:rsid w:val="00D90DE1"/>
    <w:rsid w:val="00D94EC0"/>
    <w:rsid w:val="00DA051A"/>
    <w:rsid w:val="00DA0733"/>
    <w:rsid w:val="00DA26A9"/>
    <w:rsid w:val="00DA7D62"/>
    <w:rsid w:val="00DB2C25"/>
    <w:rsid w:val="00DC59E4"/>
    <w:rsid w:val="00DC69E0"/>
    <w:rsid w:val="00DC75C8"/>
    <w:rsid w:val="00DD1744"/>
    <w:rsid w:val="00DD25EB"/>
    <w:rsid w:val="00DD2C3D"/>
    <w:rsid w:val="00DD5EF6"/>
    <w:rsid w:val="00DD66C3"/>
    <w:rsid w:val="00DD76F6"/>
    <w:rsid w:val="00DD7968"/>
    <w:rsid w:val="00DE2CC9"/>
    <w:rsid w:val="00DE4762"/>
    <w:rsid w:val="00DE5686"/>
    <w:rsid w:val="00DE5FE0"/>
    <w:rsid w:val="00DF004F"/>
    <w:rsid w:val="00DF07C4"/>
    <w:rsid w:val="00DF2CC5"/>
    <w:rsid w:val="00DF6A8B"/>
    <w:rsid w:val="00E054A7"/>
    <w:rsid w:val="00E1063D"/>
    <w:rsid w:val="00E108EB"/>
    <w:rsid w:val="00E110BB"/>
    <w:rsid w:val="00E12444"/>
    <w:rsid w:val="00E13E38"/>
    <w:rsid w:val="00E13F0C"/>
    <w:rsid w:val="00E149B9"/>
    <w:rsid w:val="00E160AD"/>
    <w:rsid w:val="00E161CF"/>
    <w:rsid w:val="00E2064F"/>
    <w:rsid w:val="00E230E7"/>
    <w:rsid w:val="00E25FA7"/>
    <w:rsid w:val="00E260EF"/>
    <w:rsid w:val="00E26314"/>
    <w:rsid w:val="00E26DCE"/>
    <w:rsid w:val="00E3328B"/>
    <w:rsid w:val="00E33468"/>
    <w:rsid w:val="00E33A06"/>
    <w:rsid w:val="00E361F1"/>
    <w:rsid w:val="00E370CF"/>
    <w:rsid w:val="00E37C7A"/>
    <w:rsid w:val="00E44709"/>
    <w:rsid w:val="00E47244"/>
    <w:rsid w:val="00E5048B"/>
    <w:rsid w:val="00E5159F"/>
    <w:rsid w:val="00E535D2"/>
    <w:rsid w:val="00E55281"/>
    <w:rsid w:val="00E60182"/>
    <w:rsid w:val="00E60709"/>
    <w:rsid w:val="00E66EEB"/>
    <w:rsid w:val="00E722B3"/>
    <w:rsid w:val="00E738FB"/>
    <w:rsid w:val="00E7587D"/>
    <w:rsid w:val="00E83BD1"/>
    <w:rsid w:val="00E840A4"/>
    <w:rsid w:val="00E846C9"/>
    <w:rsid w:val="00E87B6B"/>
    <w:rsid w:val="00E87DD6"/>
    <w:rsid w:val="00E90C2D"/>
    <w:rsid w:val="00E925E3"/>
    <w:rsid w:val="00E960E4"/>
    <w:rsid w:val="00EA11F8"/>
    <w:rsid w:val="00EA4F4D"/>
    <w:rsid w:val="00EA6A58"/>
    <w:rsid w:val="00EA74F5"/>
    <w:rsid w:val="00EB24D2"/>
    <w:rsid w:val="00EB6AC3"/>
    <w:rsid w:val="00EB6BC4"/>
    <w:rsid w:val="00EC313E"/>
    <w:rsid w:val="00ED2079"/>
    <w:rsid w:val="00ED3160"/>
    <w:rsid w:val="00ED3F94"/>
    <w:rsid w:val="00ED7BCF"/>
    <w:rsid w:val="00EE1A4B"/>
    <w:rsid w:val="00EE2D61"/>
    <w:rsid w:val="00EE703D"/>
    <w:rsid w:val="00EF0B07"/>
    <w:rsid w:val="00EF11D9"/>
    <w:rsid w:val="00EF1AA3"/>
    <w:rsid w:val="00EF1D7C"/>
    <w:rsid w:val="00EF3D2F"/>
    <w:rsid w:val="00EF6A98"/>
    <w:rsid w:val="00EF78E3"/>
    <w:rsid w:val="00F00D1A"/>
    <w:rsid w:val="00F05483"/>
    <w:rsid w:val="00F123A5"/>
    <w:rsid w:val="00F13907"/>
    <w:rsid w:val="00F15EC1"/>
    <w:rsid w:val="00F164C2"/>
    <w:rsid w:val="00F16BCB"/>
    <w:rsid w:val="00F200AA"/>
    <w:rsid w:val="00F209BE"/>
    <w:rsid w:val="00F236FF"/>
    <w:rsid w:val="00F26D63"/>
    <w:rsid w:val="00F2780E"/>
    <w:rsid w:val="00F31A81"/>
    <w:rsid w:val="00F32ECA"/>
    <w:rsid w:val="00F33495"/>
    <w:rsid w:val="00F353D8"/>
    <w:rsid w:val="00F3668D"/>
    <w:rsid w:val="00F40886"/>
    <w:rsid w:val="00F4207C"/>
    <w:rsid w:val="00F4392F"/>
    <w:rsid w:val="00F452A3"/>
    <w:rsid w:val="00F47CAE"/>
    <w:rsid w:val="00F54654"/>
    <w:rsid w:val="00F54CA4"/>
    <w:rsid w:val="00F552A2"/>
    <w:rsid w:val="00F569C4"/>
    <w:rsid w:val="00F56D7F"/>
    <w:rsid w:val="00F7049C"/>
    <w:rsid w:val="00F70BD7"/>
    <w:rsid w:val="00F71AB4"/>
    <w:rsid w:val="00F741D9"/>
    <w:rsid w:val="00F77783"/>
    <w:rsid w:val="00F842E2"/>
    <w:rsid w:val="00F85FA7"/>
    <w:rsid w:val="00F86BD1"/>
    <w:rsid w:val="00F94DE6"/>
    <w:rsid w:val="00F95486"/>
    <w:rsid w:val="00FA005E"/>
    <w:rsid w:val="00FA01DB"/>
    <w:rsid w:val="00FA030A"/>
    <w:rsid w:val="00FA12AD"/>
    <w:rsid w:val="00FA42F7"/>
    <w:rsid w:val="00FA7F7B"/>
    <w:rsid w:val="00FB59FF"/>
    <w:rsid w:val="00FB5BA7"/>
    <w:rsid w:val="00FC0F80"/>
    <w:rsid w:val="00FC2316"/>
    <w:rsid w:val="00FC3148"/>
    <w:rsid w:val="00FC3A32"/>
    <w:rsid w:val="00FD20A8"/>
    <w:rsid w:val="00FD36C7"/>
    <w:rsid w:val="00FD54BB"/>
    <w:rsid w:val="00FE329F"/>
    <w:rsid w:val="00FE4EFA"/>
    <w:rsid w:val="00FE5169"/>
    <w:rsid w:val="00FF0B5C"/>
    <w:rsid w:val="00FF5D11"/>
    <w:rsid w:val="00FF6644"/>
    <w:rsid w:val="00FF7D7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9EFE55"/>
  <w15:docId w15:val="{11F7DD93-6CA7-BD4E-9589-93959544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FR" w:eastAsia="fr-FR" w:bidi="fr-F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FE5"/>
    <w:rPr>
      <w:sz w:val="24"/>
    </w:rPr>
  </w:style>
  <w:style w:type="paragraph" w:styleId="Titre1">
    <w:name w:val="heading 1"/>
    <w:basedOn w:val="Normal"/>
    <w:next w:val="Normal"/>
    <w:qFormat/>
    <w:rsid w:val="002E1FE5"/>
    <w:pPr>
      <w:keepNext/>
      <w:spacing w:after="120" w:line="320" w:lineRule="atLeast"/>
      <w:ind w:left="720" w:right="545" w:firstLine="360"/>
      <w:outlineLvl w:val="0"/>
    </w:pPr>
    <w:rPr>
      <w:rFonts w:ascii="Palatino" w:hAnsi="Palatino"/>
      <w:b/>
    </w:rPr>
  </w:style>
  <w:style w:type="paragraph" w:styleId="Titre2">
    <w:name w:val="heading 2"/>
    <w:basedOn w:val="Normal"/>
    <w:next w:val="Normal"/>
    <w:qFormat/>
    <w:rsid w:val="002E1FE5"/>
    <w:pPr>
      <w:keepNext/>
      <w:ind w:left="270" w:right="180"/>
      <w:outlineLvl w:val="1"/>
    </w:pPr>
    <w:rPr>
      <w:rFonts w:ascii="Palatino" w:hAnsi="Palatino"/>
      <w:b/>
    </w:rPr>
  </w:style>
  <w:style w:type="paragraph" w:styleId="Titre3">
    <w:name w:val="heading 3"/>
    <w:basedOn w:val="Normal"/>
    <w:next w:val="Normal"/>
    <w:qFormat/>
    <w:rsid w:val="002E1FE5"/>
    <w:pPr>
      <w:keepNext/>
      <w:spacing w:after="120"/>
      <w:ind w:left="270" w:firstLine="360"/>
      <w:outlineLvl w:val="2"/>
    </w:pPr>
    <w:rPr>
      <w:b/>
    </w:rPr>
  </w:style>
  <w:style w:type="paragraph" w:styleId="Titre4">
    <w:name w:val="heading 4"/>
    <w:basedOn w:val="Normal"/>
    <w:next w:val="Normal"/>
    <w:qFormat/>
    <w:rsid w:val="002E1FE5"/>
    <w:pPr>
      <w:keepNext/>
      <w:ind w:left="1418"/>
      <w:outlineLvl w:val="3"/>
    </w:pPr>
    <w:rPr>
      <w:b/>
    </w:rPr>
  </w:style>
  <w:style w:type="paragraph" w:styleId="Titre5">
    <w:name w:val="heading 5"/>
    <w:basedOn w:val="Normal"/>
    <w:next w:val="Normal"/>
    <w:qFormat/>
    <w:rsid w:val="002E1FE5"/>
    <w:pPr>
      <w:keepNext/>
      <w:ind w:left="720" w:firstLine="720"/>
      <w:outlineLvl w:val="4"/>
    </w:pPr>
    <w:rPr>
      <w:rFonts w:ascii="Palatino" w:hAnsi="Palatino"/>
      <w:b/>
    </w:rPr>
  </w:style>
  <w:style w:type="paragraph" w:styleId="Titre6">
    <w:name w:val="heading 6"/>
    <w:basedOn w:val="Normal"/>
    <w:next w:val="Normal"/>
    <w:qFormat/>
    <w:rsid w:val="002E1FE5"/>
    <w:pPr>
      <w:keepNext/>
      <w:outlineLvl w:val="5"/>
    </w:pPr>
    <w:rPr>
      <w:b/>
    </w:rPr>
  </w:style>
  <w:style w:type="paragraph" w:styleId="Titre7">
    <w:name w:val="heading 7"/>
    <w:basedOn w:val="Normal"/>
    <w:next w:val="Normal"/>
    <w:qFormat/>
    <w:rsid w:val="002E1FE5"/>
    <w:pPr>
      <w:keepNext/>
      <w:spacing w:line="360" w:lineRule="auto"/>
      <w:outlineLvl w:val="6"/>
    </w:pPr>
    <w:rPr>
      <w:rFonts w:ascii="Arial" w:hAnsi="Arial" w:cs="Arial"/>
      <w:b/>
      <w:bCs/>
      <w:sz w:val="22"/>
    </w:rPr>
  </w:style>
  <w:style w:type="paragraph" w:styleId="Titre8">
    <w:name w:val="heading 8"/>
    <w:basedOn w:val="Normal"/>
    <w:next w:val="Normal"/>
    <w:qFormat/>
    <w:rsid w:val="002E1FE5"/>
    <w:pPr>
      <w:keepNext/>
      <w:spacing w:line="360" w:lineRule="auto"/>
      <w:jc w:val="both"/>
      <w:outlineLvl w:val="7"/>
    </w:pPr>
    <w:rPr>
      <w:rFonts w:ascii="Palatino Linotype" w:hAnsi="Palatino Linotype"/>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2E1FE5"/>
    <w:pPr>
      <w:tabs>
        <w:tab w:val="center" w:pos="4320"/>
        <w:tab w:val="right" w:pos="8640"/>
      </w:tabs>
    </w:pPr>
  </w:style>
  <w:style w:type="paragraph" w:styleId="Pieddepage">
    <w:name w:val="footer"/>
    <w:basedOn w:val="Normal"/>
    <w:semiHidden/>
    <w:rsid w:val="002E1FE5"/>
    <w:pPr>
      <w:tabs>
        <w:tab w:val="center" w:pos="4320"/>
        <w:tab w:val="right" w:pos="8640"/>
      </w:tabs>
    </w:pPr>
  </w:style>
  <w:style w:type="paragraph" w:styleId="Retraitcorpsdetexte">
    <w:name w:val="Body Text Indent"/>
    <w:basedOn w:val="Normal"/>
    <w:semiHidden/>
    <w:rsid w:val="002E1FE5"/>
    <w:pPr>
      <w:ind w:left="2250"/>
    </w:pPr>
    <w:rPr>
      <w:rFonts w:ascii="TimesNewRomanPS" w:hAnsi="TimesNewRomanPS"/>
    </w:rPr>
  </w:style>
  <w:style w:type="paragraph" w:styleId="Normalcentr">
    <w:name w:val="Block Text"/>
    <w:basedOn w:val="Normal"/>
    <w:semiHidden/>
    <w:rsid w:val="002E1FE5"/>
    <w:pPr>
      <w:ind w:left="2880" w:right="270"/>
    </w:pPr>
    <w:rPr>
      <w:rFonts w:ascii="TimesNewRomanPS" w:hAnsi="TimesNewRomanPS"/>
    </w:rPr>
  </w:style>
  <w:style w:type="paragraph" w:styleId="Corpsdetexte">
    <w:name w:val="Body Text"/>
    <w:basedOn w:val="Normal"/>
    <w:semiHidden/>
    <w:rsid w:val="002E1FE5"/>
    <w:pPr>
      <w:ind w:right="274"/>
    </w:pPr>
    <w:rPr>
      <w:rFonts w:ascii="Arial" w:hAnsi="Arial"/>
    </w:rPr>
  </w:style>
  <w:style w:type="paragraph" w:styleId="Retraitcorpsdetexte2">
    <w:name w:val="Body Text Indent 2"/>
    <w:basedOn w:val="Normal"/>
    <w:semiHidden/>
    <w:rsid w:val="002E1FE5"/>
    <w:pPr>
      <w:tabs>
        <w:tab w:val="left" w:pos="10440"/>
      </w:tabs>
      <w:spacing w:after="120" w:line="320" w:lineRule="atLeast"/>
      <w:ind w:left="630" w:right="455" w:firstLine="360"/>
    </w:pPr>
    <w:rPr>
      <w:rFonts w:ascii="Palatino" w:hAnsi="Palatino"/>
    </w:rPr>
  </w:style>
  <w:style w:type="character" w:styleId="Lienhypertexte">
    <w:name w:val="Hyperlink"/>
    <w:semiHidden/>
    <w:rsid w:val="002E1FE5"/>
    <w:rPr>
      <w:color w:val="0000FF"/>
      <w:u w:val="single"/>
    </w:rPr>
  </w:style>
  <w:style w:type="paragraph" w:styleId="Retraitcorpsdetexte3">
    <w:name w:val="Body Text Indent 3"/>
    <w:basedOn w:val="Normal"/>
    <w:semiHidden/>
    <w:rsid w:val="002E1FE5"/>
    <w:pPr>
      <w:ind w:left="720" w:firstLine="720"/>
    </w:pPr>
    <w:rPr>
      <w:sz w:val="22"/>
    </w:rPr>
  </w:style>
  <w:style w:type="paragraph" w:styleId="Corpsdetexte2">
    <w:name w:val="Body Text 2"/>
    <w:basedOn w:val="Normal"/>
    <w:semiHidden/>
    <w:rsid w:val="002E1FE5"/>
    <w:pPr>
      <w:jc w:val="both"/>
    </w:pPr>
    <w:rPr>
      <w:rFonts w:ascii="Times New Roman" w:eastAsia="Times New Roman" w:hAnsi="Times New Roman"/>
    </w:rPr>
  </w:style>
  <w:style w:type="paragraph" w:styleId="Corpsdetexte3">
    <w:name w:val="Body Text 3"/>
    <w:basedOn w:val="Normal"/>
    <w:semiHidden/>
    <w:rsid w:val="002E1FE5"/>
    <w:pPr>
      <w:jc w:val="both"/>
    </w:pPr>
    <w:rPr>
      <w:rFonts w:ascii="Arial" w:eastAsia="Times New Roman" w:hAnsi="Arial"/>
      <w:sz w:val="22"/>
    </w:rPr>
  </w:style>
  <w:style w:type="paragraph" w:styleId="Titre">
    <w:name w:val="Title"/>
    <w:basedOn w:val="Normal"/>
    <w:link w:val="TitreCar"/>
    <w:qFormat/>
    <w:rsid w:val="002E1FE5"/>
    <w:pPr>
      <w:widowControl w:val="0"/>
      <w:autoSpaceDE w:val="0"/>
      <w:autoSpaceDN w:val="0"/>
      <w:adjustRightInd w:val="0"/>
      <w:jc w:val="center"/>
    </w:pPr>
    <w:rPr>
      <w:rFonts w:ascii="Arial" w:eastAsia="Times New Roman" w:hAnsi="Arial"/>
      <w:b/>
      <w:sz w:val="22"/>
    </w:rPr>
  </w:style>
  <w:style w:type="paragraph" w:styleId="Textedebulles">
    <w:name w:val="Balloon Text"/>
    <w:basedOn w:val="Normal"/>
    <w:semiHidden/>
    <w:rsid w:val="002E1FE5"/>
    <w:rPr>
      <w:rFonts w:ascii="Tahoma" w:hAnsi="Tahoma" w:cs="Helvetica"/>
      <w:sz w:val="16"/>
      <w:szCs w:val="16"/>
    </w:rPr>
  </w:style>
  <w:style w:type="paragraph" w:customStyle="1" w:styleId="Body">
    <w:name w:val="Body"/>
    <w:rsid w:val="002E1FE5"/>
    <w:rPr>
      <w:rFonts w:ascii="Helvetica" w:eastAsia="ヒラギノ角ゴ Pro W3" w:hAnsi="Helvetica"/>
      <w:color w:val="000000"/>
      <w:sz w:val="24"/>
    </w:rPr>
  </w:style>
  <w:style w:type="paragraph" w:customStyle="1" w:styleId="msolistparagraph0">
    <w:name w:val="msolistparagraph"/>
    <w:basedOn w:val="Normal"/>
    <w:rsid w:val="002E1FE5"/>
    <w:pPr>
      <w:ind w:left="720"/>
    </w:pPr>
    <w:rPr>
      <w:rFonts w:ascii="Times New Roman" w:eastAsia="Times New Roman" w:hAnsi="Times New Roman"/>
      <w:szCs w:val="24"/>
    </w:rPr>
  </w:style>
  <w:style w:type="paragraph" w:customStyle="1" w:styleId="bodytext1">
    <w:name w:val="bodytext1"/>
    <w:basedOn w:val="Normal"/>
    <w:rsid w:val="002E1FE5"/>
    <w:pPr>
      <w:spacing w:before="75" w:after="75"/>
      <w:ind w:left="75" w:right="300"/>
      <w:jc w:val="both"/>
    </w:pPr>
    <w:rPr>
      <w:rFonts w:ascii="Times New Roman" w:eastAsia="Times New Roman" w:hAnsi="Times New Roman"/>
      <w:color w:val="333333"/>
      <w:sz w:val="17"/>
      <w:szCs w:val="17"/>
    </w:rPr>
  </w:style>
  <w:style w:type="character" w:styleId="Lienhypertextesuivivisit">
    <w:name w:val="FollowedHyperlink"/>
    <w:semiHidden/>
    <w:rsid w:val="002E1FE5"/>
    <w:rPr>
      <w:color w:val="800080"/>
      <w:u w:val="single"/>
    </w:rPr>
  </w:style>
  <w:style w:type="paragraph" w:styleId="NormalWeb">
    <w:name w:val="Normal (Web)"/>
    <w:basedOn w:val="Normal"/>
    <w:uiPriority w:val="99"/>
    <w:semiHidden/>
    <w:rsid w:val="002E1FE5"/>
    <w:pPr>
      <w:spacing w:before="100" w:beforeAutospacing="1" w:after="100" w:afterAutospacing="1"/>
    </w:pPr>
    <w:rPr>
      <w:rFonts w:ascii="Arial" w:eastAsia="Times New Roman" w:hAnsi="Arial" w:cs="Arial"/>
      <w:color w:val="666666"/>
      <w:sz w:val="15"/>
      <w:szCs w:val="15"/>
    </w:rPr>
  </w:style>
  <w:style w:type="character" w:styleId="Marquedecommentaire">
    <w:name w:val="annotation reference"/>
    <w:semiHidden/>
    <w:unhideWhenUsed/>
    <w:rsid w:val="002E1FE5"/>
    <w:rPr>
      <w:sz w:val="16"/>
      <w:szCs w:val="16"/>
    </w:rPr>
  </w:style>
  <w:style w:type="paragraph" w:styleId="Commentaire">
    <w:name w:val="annotation text"/>
    <w:basedOn w:val="Normal"/>
    <w:link w:val="CommentaireCar"/>
    <w:semiHidden/>
    <w:unhideWhenUsed/>
    <w:rsid w:val="002E1FE5"/>
    <w:rPr>
      <w:sz w:val="20"/>
    </w:rPr>
  </w:style>
  <w:style w:type="character" w:customStyle="1" w:styleId="Char">
    <w:name w:val="Char"/>
    <w:semiHidden/>
    <w:rsid w:val="002E1FE5"/>
    <w:rPr>
      <w:lang w:eastAsia="fr-FR"/>
    </w:rPr>
  </w:style>
  <w:style w:type="paragraph" w:customStyle="1" w:styleId="LightList-Accent51">
    <w:name w:val="Light List - Accent 51"/>
    <w:basedOn w:val="Normal"/>
    <w:qFormat/>
    <w:rsid w:val="002E1FE5"/>
    <w:pPr>
      <w:spacing w:after="200"/>
      <w:ind w:left="720"/>
    </w:pPr>
    <w:rPr>
      <w:rFonts w:ascii="Calibri" w:eastAsia="Times New Roman" w:hAnsi="Calibri"/>
      <w:sz w:val="22"/>
      <w:szCs w:val="22"/>
    </w:rPr>
  </w:style>
  <w:style w:type="character" w:customStyle="1" w:styleId="longtext">
    <w:name w:val="longtext"/>
    <w:basedOn w:val="Policepardfaut"/>
    <w:rsid w:val="002E1FE5"/>
  </w:style>
  <w:style w:type="paragraph" w:customStyle="1" w:styleId="smalltext">
    <w:name w:val="smalltext"/>
    <w:basedOn w:val="Normal"/>
    <w:rsid w:val="002E1FE5"/>
    <w:pPr>
      <w:spacing w:before="100" w:beforeAutospacing="1" w:after="100" w:afterAutospacing="1"/>
    </w:pPr>
    <w:rPr>
      <w:rFonts w:ascii="Times New Roman" w:eastAsia="Times New Roman" w:hAnsi="Times New Roman"/>
      <w:szCs w:val="24"/>
    </w:rPr>
  </w:style>
  <w:style w:type="character" w:styleId="lev">
    <w:name w:val="Strong"/>
    <w:uiPriority w:val="22"/>
    <w:qFormat/>
    <w:rsid w:val="002E1FE5"/>
    <w:rPr>
      <w:b/>
      <w:bCs/>
    </w:rPr>
  </w:style>
  <w:style w:type="character" w:customStyle="1" w:styleId="hps">
    <w:name w:val="hps"/>
    <w:basedOn w:val="Policepardfaut"/>
    <w:rsid w:val="002E1FE5"/>
  </w:style>
  <w:style w:type="paragraph" w:styleId="Textebrut">
    <w:name w:val="Plain Text"/>
    <w:basedOn w:val="Normal"/>
    <w:link w:val="TextebrutCar"/>
    <w:uiPriority w:val="99"/>
    <w:semiHidden/>
    <w:unhideWhenUsed/>
    <w:rsid w:val="000F3812"/>
    <w:rPr>
      <w:rFonts w:ascii="Consolas" w:eastAsia="Calibri" w:hAnsi="Consolas"/>
      <w:sz w:val="21"/>
      <w:szCs w:val="21"/>
    </w:rPr>
  </w:style>
  <w:style w:type="character" w:customStyle="1" w:styleId="TextebrutCar">
    <w:name w:val="Texte brut Car"/>
    <w:link w:val="Textebrut"/>
    <w:uiPriority w:val="99"/>
    <w:semiHidden/>
    <w:rsid w:val="000F3812"/>
    <w:rPr>
      <w:rFonts w:ascii="Consolas" w:eastAsia="Calibri" w:hAnsi="Consolas" w:cs="Times New Roman"/>
      <w:sz w:val="21"/>
      <w:szCs w:val="21"/>
      <w:lang w:eastAsia="fr-FR"/>
    </w:rPr>
  </w:style>
  <w:style w:type="character" w:customStyle="1" w:styleId="TitreCar">
    <w:name w:val="Titre Car"/>
    <w:link w:val="Titre"/>
    <w:rsid w:val="00F164C2"/>
    <w:rPr>
      <w:rFonts w:ascii="Arial" w:eastAsia="Times New Roman" w:hAnsi="Arial"/>
      <w:b/>
      <w:sz w:val="22"/>
      <w:lang w:val="fr-FR" w:eastAsia="fr-FR"/>
    </w:rPr>
  </w:style>
  <w:style w:type="paragraph" w:customStyle="1" w:styleId="Default">
    <w:name w:val="Default"/>
    <w:rsid w:val="0005764A"/>
    <w:pPr>
      <w:widowControl w:val="0"/>
      <w:autoSpaceDE w:val="0"/>
      <w:autoSpaceDN w:val="0"/>
      <w:adjustRightInd w:val="0"/>
    </w:pPr>
    <w:rPr>
      <w:rFonts w:ascii="Myriad Pro Cond" w:eastAsia="Times New Roman" w:hAnsi="Myriad Pro Cond" w:cs="Myriad Pro Cond"/>
      <w:color w:val="000000"/>
      <w:sz w:val="24"/>
      <w:szCs w:val="24"/>
    </w:rPr>
  </w:style>
  <w:style w:type="character" w:customStyle="1" w:styleId="A4">
    <w:name w:val="A4"/>
    <w:uiPriority w:val="99"/>
    <w:rsid w:val="0005764A"/>
    <w:rPr>
      <w:rFonts w:cs="Myriad Pro Cond"/>
      <w:b/>
      <w:bCs/>
      <w:color w:val="000000"/>
      <w:sz w:val="30"/>
      <w:szCs w:val="30"/>
    </w:rPr>
  </w:style>
  <w:style w:type="character" w:customStyle="1" w:styleId="A5">
    <w:name w:val="A5"/>
    <w:uiPriority w:val="99"/>
    <w:rsid w:val="0005764A"/>
    <w:rPr>
      <w:rFonts w:ascii="Myriad Pro Light Cond" w:hAnsi="Myriad Pro Light Cond" w:cs="Myriad Pro Light Cond"/>
      <w:color w:val="000000"/>
      <w:sz w:val="25"/>
      <w:szCs w:val="25"/>
    </w:rPr>
  </w:style>
  <w:style w:type="character" w:styleId="Accentuation">
    <w:name w:val="Emphasis"/>
    <w:uiPriority w:val="20"/>
    <w:qFormat/>
    <w:rsid w:val="004334FA"/>
    <w:rPr>
      <w:b/>
      <w:bCs/>
      <w:i w:val="0"/>
      <w:iCs w:val="0"/>
    </w:rPr>
  </w:style>
  <w:style w:type="character" w:customStyle="1" w:styleId="st1">
    <w:name w:val="st1"/>
    <w:rsid w:val="004334FA"/>
  </w:style>
  <w:style w:type="paragraph" w:customStyle="1" w:styleId="ColorfulList-Accent11">
    <w:name w:val="Colorful List - Accent 11"/>
    <w:basedOn w:val="Normal"/>
    <w:uiPriority w:val="34"/>
    <w:qFormat/>
    <w:rsid w:val="00CE53A6"/>
    <w:pPr>
      <w:spacing w:before="100" w:beforeAutospacing="1" w:after="100" w:afterAutospacing="1"/>
    </w:pPr>
    <w:rPr>
      <w:rFonts w:ascii="Times New Roman" w:eastAsia="Times New Roman" w:hAnsi="Times New Roman"/>
      <w:szCs w:val="24"/>
    </w:rPr>
  </w:style>
  <w:style w:type="character" w:customStyle="1" w:styleId="atn">
    <w:name w:val="atn"/>
    <w:rsid w:val="00CE53A6"/>
  </w:style>
  <w:style w:type="character" w:customStyle="1" w:styleId="xbe">
    <w:name w:val="_xbe"/>
    <w:rsid w:val="00802255"/>
  </w:style>
  <w:style w:type="paragraph" w:styleId="Paragraphedeliste">
    <w:name w:val="List Paragraph"/>
    <w:basedOn w:val="Normal"/>
    <w:uiPriority w:val="34"/>
    <w:qFormat/>
    <w:rsid w:val="00752C9F"/>
    <w:pPr>
      <w:ind w:left="720"/>
      <w:contextualSpacing/>
    </w:pPr>
  </w:style>
  <w:style w:type="paragraph" w:styleId="Objetducommentaire">
    <w:name w:val="annotation subject"/>
    <w:basedOn w:val="Commentaire"/>
    <w:next w:val="Commentaire"/>
    <w:link w:val="ObjetducommentaireCar"/>
    <w:uiPriority w:val="99"/>
    <w:semiHidden/>
    <w:unhideWhenUsed/>
    <w:rsid w:val="00132B9A"/>
    <w:rPr>
      <w:b/>
      <w:bCs/>
    </w:rPr>
  </w:style>
  <w:style w:type="character" w:customStyle="1" w:styleId="CommentaireCar">
    <w:name w:val="Commentaire Car"/>
    <w:basedOn w:val="Policepardfaut"/>
    <w:link w:val="Commentaire"/>
    <w:semiHidden/>
    <w:rsid w:val="00132B9A"/>
  </w:style>
  <w:style w:type="character" w:customStyle="1" w:styleId="ObjetducommentaireCar">
    <w:name w:val="Objet du commentaire Car"/>
    <w:basedOn w:val="CommentaireCar"/>
    <w:link w:val="Objetducommentaire"/>
    <w:uiPriority w:val="99"/>
    <w:semiHidden/>
    <w:rsid w:val="00132B9A"/>
    <w:rPr>
      <w:b/>
      <w:bCs/>
    </w:rPr>
  </w:style>
  <w:style w:type="paragraph" w:styleId="Rvision">
    <w:name w:val="Revision"/>
    <w:hidden/>
    <w:uiPriority w:val="99"/>
    <w:semiHidden/>
    <w:rsid w:val="00E33A06"/>
    <w:rPr>
      <w:sz w:val="24"/>
    </w:rPr>
  </w:style>
  <w:style w:type="paragraph" w:customStyle="1" w:styleId="PITextkrper">
    <w:name w:val="PI_Textkörper"/>
    <w:basedOn w:val="Normal"/>
    <w:link w:val="PITextkrperZchn"/>
    <w:rsid w:val="003228ED"/>
    <w:pPr>
      <w:overflowPunct w:val="0"/>
      <w:autoSpaceDE w:val="0"/>
      <w:autoSpaceDN w:val="0"/>
      <w:adjustRightInd w:val="0"/>
      <w:spacing w:after="120" w:line="280" w:lineRule="exact"/>
      <w:jc w:val="both"/>
      <w:textAlignment w:val="baseline"/>
    </w:pPr>
    <w:rPr>
      <w:rFonts w:ascii="Arial" w:eastAsia="Times New Roman" w:hAnsi="Arial"/>
      <w:sz w:val="22"/>
      <w:szCs w:val="22"/>
      <w:lang w:val="de-CH" w:eastAsia="de-DE" w:bidi="ar-SA"/>
    </w:rPr>
  </w:style>
  <w:style w:type="paragraph" w:customStyle="1" w:styleId="PIAbspann">
    <w:name w:val="PI_Abspann"/>
    <w:basedOn w:val="Normal"/>
    <w:rsid w:val="003228ED"/>
    <w:pPr>
      <w:overflowPunct w:val="0"/>
      <w:autoSpaceDE w:val="0"/>
      <w:autoSpaceDN w:val="0"/>
      <w:adjustRightInd w:val="0"/>
      <w:spacing w:after="120" w:line="280" w:lineRule="exact"/>
      <w:jc w:val="both"/>
      <w:textAlignment w:val="baseline"/>
    </w:pPr>
    <w:rPr>
      <w:rFonts w:ascii="Arial" w:eastAsia="Times New Roman" w:hAnsi="Arial" w:cs="Arial"/>
      <w:sz w:val="18"/>
      <w:szCs w:val="18"/>
      <w:lang w:val="de-CH" w:eastAsia="de-DE" w:bidi="ar-SA"/>
    </w:rPr>
  </w:style>
  <w:style w:type="character" w:customStyle="1" w:styleId="PITextkrperZchn">
    <w:name w:val="PI_Textkörper Zchn"/>
    <w:link w:val="PITextkrper"/>
    <w:locked/>
    <w:rsid w:val="003228ED"/>
    <w:rPr>
      <w:rFonts w:ascii="Arial" w:eastAsia="Times New Roman" w:hAnsi="Arial"/>
      <w:sz w:val="22"/>
      <w:szCs w:val="22"/>
      <w:lang w:val="de-CH" w:eastAsia="de-DE" w:bidi="ar-SA"/>
    </w:rPr>
  </w:style>
  <w:style w:type="paragraph" w:customStyle="1" w:styleId="Ki-normal">
    <w:name w:val="Ki-normal"/>
    <w:link w:val="Ki-normalChar"/>
    <w:qFormat/>
    <w:rsid w:val="004915AD"/>
    <w:pPr>
      <w:spacing w:after="240" w:line="360" w:lineRule="auto"/>
    </w:pPr>
    <w:rPr>
      <w:rFonts w:ascii="Arial" w:eastAsia="Times New Roman" w:hAnsi="Arial" w:cs="Arial"/>
      <w:bCs/>
      <w:szCs w:val="22"/>
      <w:lang w:eastAsia="en-US" w:bidi="en-US"/>
    </w:rPr>
  </w:style>
  <w:style w:type="character" w:customStyle="1" w:styleId="Ki-normalChar">
    <w:name w:val="Ki-normal Char"/>
    <w:basedOn w:val="Policepardfaut"/>
    <w:link w:val="Ki-normal"/>
    <w:rsid w:val="004915AD"/>
    <w:rPr>
      <w:rFonts w:ascii="Arial" w:eastAsia="Times New Roman" w:hAnsi="Arial" w:cs="Arial"/>
      <w:bCs/>
      <w:szCs w:val="22"/>
      <w:lang w:eastAsia="en-US" w:bidi="en-US"/>
    </w:rPr>
  </w:style>
  <w:style w:type="paragraph" w:customStyle="1" w:styleId="Ki-Description">
    <w:name w:val="Ki-Description"/>
    <w:basedOn w:val="Ki-normal"/>
    <w:qFormat/>
    <w:rsid w:val="004915AD"/>
    <w:pPr>
      <w:spacing w:line="240" w:lineRule="auto"/>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1580">
      <w:bodyDiv w:val="1"/>
      <w:marLeft w:val="0"/>
      <w:marRight w:val="0"/>
      <w:marTop w:val="0"/>
      <w:marBottom w:val="0"/>
      <w:divBdr>
        <w:top w:val="none" w:sz="0" w:space="0" w:color="auto"/>
        <w:left w:val="none" w:sz="0" w:space="0" w:color="auto"/>
        <w:bottom w:val="none" w:sz="0" w:space="0" w:color="auto"/>
        <w:right w:val="none" w:sz="0" w:space="0" w:color="auto"/>
      </w:divBdr>
      <w:divsChild>
        <w:div w:id="1679308343">
          <w:marLeft w:val="0"/>
          <w:marRight w:val="0"/>
          <w:marTop w:val="0"/>
          <w:marBottom w:val="0"/>
          <w:divBdr>
            <w:top w:val="none" w:sz="0" w:space="0" w:color="auto"/>
            <w:left w:val="none" w:sz="0" w:space="0" w:color="auto"/>
            <w:bottom w:val="none" w:sz="0" w:space="0" w:color="auto"/>
            <w:right w:val="none" w:sz="0" w:space="0" w:color="auto"/>
          </w:divBdr>
          <w:divsChild>
            <w:div w:id="1489902977">
              <w:marLeft w:val="0"/>
              <w:marRight w:val="0"/>
              <w:marTop w:val="0"/>
              <w:marBottom w:val="0"/>
              <w:divBdr>
                <w:top w:val="none" w:sz="0" w:space="0" w:color="auto"/>
                <w:left w:val="none" w:sz="0" w:space="0" w:color="auto"/>
                <w:bottom w:val="none" w:sz="0" w:space="0" w:color="auto"/>
                <w:right w:val="none" w:sz="0" w:space="0" w:color="auto"/>
              </w:divBdr>
              <w:divsChild>
                <w:div w:id="1287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26350">
      <w:bodyDiv w:val="1"/>
      <w:marLeft w:val="0"/>
      <w:marRight w:val="0"/>
      <w:marTop w:val="0"/>
      <w:marBottom w:val="0"/>
      <w:divBdr>
        <w:top w:val="none" w:sz="0" w:space="0" w:color="auto"/>
        <w:left w:val="none" w:sz="0" w:space="0" w:color="auto"/>
        <w:bottom w:val="none" w:sz="0" w:space="0" w:color="auto"/>
        <w:right w:val="none" w:sz="0" w:space="0" w:color="auto"/>
      </w:divBdr>
    </w:div>
    <w:div w:id="372390679">
      <w:bodyDiv w:val="1"/>
      <w:marLeft w:val="0"/>
      <w:marRight w:val="0"/>
      <w:marTop w:val="0"/>
      <w:marBottom w:val="0"/>
      <w:divBdr>
        <w:top w:val="none" w:sz="0" w:space="0" w:color="auto"/>
        <w:left w:val="none" w:sz="0" w:space="0" w:color="auto"/>
        <w:bottom w:val="none" w:sz="0" w:space="0" w:color="auto"/>
        <w:right w:val="none" w:sz="0" w:space="0" w:color="auto"/>
      </w:divBdr>
    </w:div>
    <w:div w:id="402719468">
      <w:bodyDiv w:val="1"/>
      <w:marLeft w:val="0"/>
      <w:marRight w:val="0"/>
      <w:marTop w:val="0"/>
      <w:marBottom w:val="0"/>
      <w:divBdr>
        <w:top w:val="none" w:sz="0" w:space="0" w:color="auto"/>
        <w:left w:val="none" w:sz="0" w:space="0" w:color="auto"/>
        <w:bottom w:val="none" w:sz="0" w:space="0" w:color="auto"/>
        <w:right w:val="none" w:sz="0" w:space="0" w:color="auto"/>
      </w:divBdr>
      <w:divsChild>
        <w:div w:id="1589580108">
          <w:marLeft w:val="0"/>
          <w:marRight w:val="0"/>
          <w:marTop w:val="0"/>
          <w:marBottom w:val="0"/>
          <w:divBdr>
            <w:top w:val="none" w:sz="0" w:space="0" w:color="auto"/>
            <w:left w:val="none" w:sz="0" w:space="0" w:color="auto"/>
            <w:bottom w:val="none" w:sz="0" w:space="0" w:color="auto"/>
            <w:right w:val="none" w:sz="0" w:space="0" w:color="auto"/>
          </w:divBdr>
          <w:divsChild>
            <w:div w:id="1532263071">
              <w:marLeft w:val="0"/>
              <w:marRight w:val="0"/>
              <w:marTop w:val="0"/>
              <w:marBottom w:val="0"/>
              <w:divBdr>
                <w:top w:val="none" w:sz="0" w:space="0" w:color="auto"/>
                <w:left w:val="none" w:sz="0" w:space="0" w:color="auto"/>
                <w:bottom w:val="none" w:sz="0" w:space="0" w:color="auto"/>
                <w:right w:val="none" w:sz="0" w:space="0" w:color="auto"/>
              </w:divBdr>
              <w:divsChild>
                <w:div w:id="500588693">
                  <w:marLeft w:val="0"/>
                  <w:marRight w:val="0"/>
                  <w:marTop w:val="0"/>
                  <w:marBottom w:val="0"/>
                  <w:divBdr>
                    <w:top w:val="none" w:sz="0" w:space="0" w:color="auto"/>
                    <w:left w:val="none" w:sz="0" w:space="0" w:color="auto"/>
                    <w:bottom w:val="none" w:sz="0" w:space="0" w:color="auto"/>
                    <w:right w:val="none" w:sz="0" w:space="0" w:color="auto"/>
                  </w:divBdr>
                  <w:divsChild>
                    <w:div w:id="251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193346">
      <w:bodyDiv w:val="1"/>
      <w:marLeft w:val="0"/>
      <w:marRight w:val="0"/>
      <w:marTop w:val="0"/>
      <w:marBottom w:val="0"/>
      <w:divBdr>
        <w:top w:val="none" w:sz="0" w:space="0" w:color="auto"/>
        <w:left w:val="none" w:sz="0" w:space="0" w:color="auto"/>
        <w:bottom w:val="none" w:sz="0" w:space="0" w:color="auto"/>
        <w:right w:val="none" w:sz="0" w:space="0" w:color="auto"/>
      </w:divBdr>
    </w:div>
    <w:div w:id="460222253">
      <w:bodyDiv w:val="1"/>
      <w:marLeft w:val="0"/>
      <w:marRight w:val="0"/>
      <w:marTop w:val="0"/>
      <w:marBottom w:val="0"/>
      <w:divBdr>
        <w:top w:val="none" w:sz="0" w:space="0" w:color="auto"/>
        <w:left w:val="none" w:sz="0" w:space="0" w:color="auto"/>
        <w:bottom w:val="none" w:sz="0" w:space="0" w:color="auto"/>
        <w:right w:val="none" w:sz="0" w:space="0" w:color="auto"/>
      </w:divBdr>
      <w:divsChild>
        <w:div w:id="1280717521">
          <w:marLeft w:val="0"/>
          <w:marRight w:val="0"/>
          <w:marTop w:val="0"/>
          <w:marBottom w:val="0"/>
          <w:divBdr>
            <w:top w:val="none" w:sz="0" w:space="0" w:color="auto"/>
            <w:left w:val="none" w:sz="0" w:space="0" w:color="auto"/>
            <w:bottom w:val="none" w:sz="0" w:space="0" w:color="auto"/>
            <w:right w:val="none" w:sz="0" w:space="0" w:color="auto"/>
          </w:divBdr>
          <w:divsChild>
            <w:div w:id="2064911900">
              <w:marLeft w:val="0"/>
              <w:marRight w:val="0"/>
              <w:marTop w:val="0"/>
              <w:marBottom w:val="0"/>
              <w:divBdr>
                <w:top w:val="none" w:sz="0" w:space="0" w:color="auto"/>
                <w:left w:val="none" w:sz="0" w:space="0" w:color="auto"/>
                <w:bottom w:val="none" w:sz="0" w:space="0" w:color="auto"/>
                <w:right w:val="none" w:sz="0" w:space="0" w:color="auto"/>
              </w:divBdr>
              <w:divsChild>
                <w:div w:id="2033876390">
                  <w:marLeft w:val="0"/>
                  <w:marRight w:val="0"/>
                  <w:marTop w:val="0"/>
                  <w:marBottom w:val="0"/>
                  <w:divBdr>
                    <w:top w:val="none" w:sz="0" w:space="0" w:color="auto"/>
                    <w:left w:val="none" w:sz="0" w:space="0" w:color="auto"/>
                    <w:bottom w:val="none" w:sz="0" w:space="0" w:color="auto"/>
                    <w:right w:val="none" w:sz="0" w:space="0" w:color="auto"/>
                  </w:divBdr>
                  <w:divsChild>
                    <w:div w:id="11057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257531">
      <w:bodyDiv w:val="1"/>
      <w:marLeft w:val="0"/>
      <w:marRight w:val="0"/>
      <w:marTop w:val="0"/>
      <w:marBottom w:val="0"/>
      <w:divBdr>
        <w:top w:val="none" w:sz="0" w:space="0" w:color="auto"/>
        <w:left w:val="none" w:sz="0" w:space="0" w:color="auto"/>
        <w:bottom w:val="none" w:sz="0" w:space="0" w:color="auto"/>
        <w:right w:val="none" w:sz="0" w:space="0" w:color="auto"/>
      </w:divBdr>
      <w:divsChild>
        <w:div w:id="1679959814">
          <w:marLeft w:val="0"/>
          <w:marRight w:val="0"/>
          <w:marTop w:val="0"/>
          <w:marBottom w:val="0"/>
          <w:divBdr>
            <w:top w:val="none" w:sz="0" w:space="0" w:color="auto"/>
            <w:left w:val="none" w:sz="0" w:space="0" w:color="auto"/>
            <w:bottom w:val="none" w:sz="0" w:space="0" w:color="auto"/>
            <w:right w:val="none" w:sz="0" w:space="0" w:color="auto"/>
          </w:divBdr>
          <w:divsChild>
            <w:div w:id="646782440">
              <w:marLeft w:val="0"/>
              <w:marRight w:val="0"/>
              <w:marTop w:val="0"/>
              <w:marBottom w:val="0"/>
              <w:divBdr>
                <w:top w:val="none" w:sz="0" w:space="0" w:color="auto"/>
                <w:left w:val="none" w:sz="0" w:space="0" w:color="auto"/>
                <w:bottom w:val="none" w:sz="0" w:space="0" w:color="auto"/>
                <w:right w:val="none" w:sz="0" w:space="0" w:color="auto"/>
              </w:divBdr>
              <w:divsChild>
                <w:div w:id="999039967">
                  <w:marLeft w:val="0"/>
                  <w:marRight w:val="0"/>
                  <w:marTop w:val="0"/>
                  <w:marBottom w:val="0"/>
                  <w:divBdr>
                    <w:top w:val="none" w:sz="0" w:space="0" w:color="auto"/>
                    <w:left w:val="none" w:sz="0" w:space="0" w:color="auto"/>
                    <w:bottom w:val="none" w:sz="0" w:space="0" w:color="auto"/>
                    <w:right w:val="none" w:sz="0" w:space="0" w:color="auto"/>
                  </w:divBdr>
                  <w:divsChild>
                    <w:div w:id="2148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869016">
      <w:bodyDiv w:val="1"/>
      <w:marLeft w:val="0"/>
      <w:marRight w:val="0"/>
      <w:marTop w:val="0"/>
      <w:marBottom w:val="0"/>
      <w:divBdr>
        <w:top w:val="none" w:sz="0" w:space="0" w:color="auto"/>
        <w:left w:val="none" w:sz="0" w:space="0" w:color="auto"/>
        <w:bottom w:val="none" w:sz="0" w:space="0" w:color="auto"/>
        <w:right w:val="none" w:sz="0" w:space="0" w:color="auto"/>
      </w:divBdr>
      <w:divsChild>
        <w:div w:id="615063048">
          <w:marLeft w:val="0"/>
          <w:marRight w:val="0"/>
          <w:marTop w:val="0"/>
          <w:marBottom w:val="0"/>
          <w:divBdr>
            <w:top w:val="none" w:sz="0" w:space="0" w:color="auto"/>
            <w:left w:val="none" w:sz="0" w:space="0" w:color="auto"/>
            <w:bottom w:val="none" w:sz="0" w:space="0" w:color="auto"/>
            <w:right w:val="none" w:sz="0" w:space="0" w:color="auto"/>
          </w:divBdr>
          <w:divsChild>
            <w:div w:id="423694641">
              <w:marLeft w:val="0"/>
              <w:marRight w:val="0"/>
              <w:marTop w:val="0"/>
              <w:marBottom w:val="0"/>
              <w:divBdr>
                <w:top w:val="none" w:sz="0" w:space="0" w:color="auto"/>
                <w:left w:val="none" w:sz="0" w:space="0" w:color="auto"/>
                <w:bottom w:val="none" w:sz="0" w:space="0" w:color="auto"/>
                <w:right w:val="none" w:sz="0" w:space="0" w:color="auto"/>
              </w:divBdr>
              <w:divsChild>
                <w:div w:id="18145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7920">
      <w:bodyDiv w:val="1"/>
      <w:marLeft w:val="0"/>
      <w:marRight w:val="0"/>
      <w:marTop w:val="0"/>
      <w:marBottom w:val="0"/>
      <w:divBdr>
        <w:top w:val="none" w:sz="0" w:space="0" w:color="auto"/>
        <w:left w:val="none" w:sz="0" w:space="0" w:color="auto"/>
        <w:bottom w:val="none" w:sz="0" w:space="0" w:color="auto"/>
        <w:right w:val="none" w:sz="0" w:space="0" w:color="auto"/>
      </w:divBdr>
      <w:divsChild>
        <w:div w:id="1052390261">
          <w:marLeft w:val="0"/>
          <w:marRight w:val="0"/>
          <w:marTop w:val="0"/>
          <w:marBottom w:val="0"/>
          <w:divBdr>
            <w:top w:val="none" w:sz="0" w:space="0" w:color="auto"/>
            <w:left w:val="none" w:sz="0" w:space="0" w:color="auto"/>
            <w:bottom w:val="none" w:sz="0" w:space="0" w:color="auto"/>
            <w:right w:val="none" w:sz="0" w:space="0" w:color="auto"/>
          </w:divBdr>
          <w:divsChild>
            <w:div w:id="1732844374">
              <w:marLeft w:val="0"/>
              <w:marRight w:val="0"/>
              <w:marTop w:val="0"/>
              <w:marBottom w:val="0"/>
              <w:divBdr>
                <w:top w:val="none" w:sz="0" w:space="0" w:color="auto"/>
                <w:left w:val="none" w:sz="0" w:space="0" w:color="auto"/>
                <w:bottom w:val="none" w:sz="0" w:space="0" w:color="auto"/>
                <w:right w:val="none" w:sz="0" w:space="0" w:color="auto"/>
              </w:divBdr>
              <w:divsChild>
                <w:div w:id="1558397025">
                  <w:marLeft w:val="0"/>
                  <w:marRight w:val="0"/>
                  <w:marTop w:val="0"/>
                  <w:marBottom w:val="0"/>
                  <w:divBdr>
                    <w:top w:val="none" w:sz="0" w:space="0" w:color="auto"/>
                    <w:left w:val="none" w:sz="0" w:space="0" w:color="auto"/>
                    <w:bottom w:val="none" w:sz="0" w:space="0" w:color="auto"/>
                    <w:right w:val="none" w:sz="0" w:space="0" w:color="auto"/>
                  </w:divBdr>
                  <w:divsChild>
                    <w:div w:id="2884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638965">
      <w:bodyDiv w:val="1"/>
      <w:marLeft w:val="0"/>
      <w:marRight w:val="0"/>
      <w:marTop w:val="0"/>
      <w:marBottom w:val="0"/>
      <w:divBdr>
        <w:top w:val="none" w:sz="0" w:space="0" w:color="auto"/>
        <w:left w:val="none" w:sz="0" w:space="0" w:color="auto"/>
        <w:bottom w:val="none" w:sz="0" w:space="0" w:color="auto"/>
        <w:right w:val="none" w:sz="0" w:space="0" w:color="auto"/>
      </w:divBdr>
    </w:div>
    <w:div w:id="715277717">
      <w:bodyDiv w:val="1"/>
      <w:marLeft w:val="0"/>
      <w:marRight w:val="0"/>
      <w:marTop w:val="0"/>
      <w:marBottom w:val="0"/>
      <w:divBdr>
        <w:top w:val="none" w:sz="0" w:space="0" w:color="auto"/>
        <w:left w:val="none" w:sz="0" w:space="0" w:color="auto"/>
        <w:bottom w:val="none" w:sz="0" w:space="0" w:color="auto"/>
        <w:right w:val="none" w:sz="0" w:space="0" w:color="auto"/>
      </w:divBdr>
    </w:div>
    <w:div w:id="852838459">
      <w:bodyDiv w:val="1"/>
      <w:marLeft w:val="0"/>
      <w:marRight w:val="0"/>
      <w:marTop w:val="0"/>
      <w:marBottom w:val="0"/>
      <w:divBdr>
        <w:top w:val="none" w:sz="0" w:space="0" w:color="auto"/>
        <w:left w:val="none" w:sz="0" w:space="0" w:color="auto"/>
        <w:bottom w:val="none" w:sz="0" w:space="0" w:color="auto"/>
        <w:right w:val="none" w:sz="0" w:space="0" w:color="auto"/>
      </w:divBdr>
      <w:divsChild>
        <w:div w:id="396435693">
          <w:marLeft w:val="0"/>
          <w:marRight w:val="0"/>
          <w:marTop w:val="0"/>
          <w:marBottom w:val="0"/>
          <w:divBdr>
            <w:top w:val="none" w:sz="0" w:space="0" w:color="auto"/>
            <w:left w:val="none" w:sz="0" w:space="0" w:color="auto"/>
            <w:bottom w:val="none" w:sz="0" w:space="0" w:color="auto"/>
            <w:right w:val="none" w:sz="0" w:space="0" w:color="auto"/>
          </w:divBdr>
          <w:divsChild>
            <w:div w:id="235868175">
              <w:marLeft w:val="0"/>
              <w:marRight w:val="0"/>
              <w:marTop w:val="0"/>
              <w:marBottom w:val="0"/>
              <w:divBdr>
                <w:top w:val="none" w:sz="0" w:space="0" w:color="auto"/>
                <w:left w:val="none" w:sz="0" w:space="0" w:color="auto"/>
                <w:bottom w:val="none" w:sz="0" w:space="0" w:color="auto"/>
                <w:right w:val="none" w:sz="0" w:space="0" w:color="auto"/>
              </w:divBdr>
              <w:divsChild>
                <w:div w:id="2101632907">
                  <w:marLeft w:val="0"/>
                  <w:marRight w:val="0"/>
                  <w:marTop w:val="0"/>
                  <w:marBottom w:val="0"/>
                  <w:divBdr>
                    <w:top w:val="none" w:sz="0" w:space="0" w:color="auto"/>
                    <w:left w:val="none" w:sz="0" w:space="0" w:color="auto"/>
                    <w:bottom w:val="none" w:sz="0" w:space="0" w:color="auto"/>
                    <w:right w:val="none" w:sz="0" w:space="0" w:color="auto"/>
                  </w:divBdr>
                  <w:divsChild>
                    <w:div w:id="13015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702190">
      <w:bodyDiv w:val="1"/>
      <w:marLeft w:val="0"/>
      <w:marRight w:val="0"/>
      <w:marTop w:val="0"/>
      <w:marBottom w:val="0"/>
      <w:divBdr>
        <w:top w:val="none" w:sz="0" w:space="0" w:color="auto"/>
        <w:left w:val="none" w:sz="0" w:space="0" w:color="auto"/>
        <w:bottom w:val="none" w:sz="0" w:space="0" w:color="auto"/>
        <w:right w:val="none" w:sz="0" w:space="0" w:color="auto"/>
      </w:divBdr>
    </w:div>
    <w:div w:id="964772092">
      <w:bodyDiv w:val="1"/>
      <w:marLeft w:val="0"/>
      <w:marRight w:val="0"/>
      <w:marTop w:val="0"/>
      <w:marBottom w:val="0"/>
      <w:divBdr>
        <w:top w:val="none" w:sz="0" w:space="0" w:color="auto"/>
        <w:left w:val="none" w:sz="0" w:space="0" w:color="auto"/>
        <w:bottom w:val="none" w:sz="0" w:space="0" w:color="auto"/>
        <w:right w:val="none" w:sz="0" w:space="0" w:color="auto"/>
      </w:divBdr>
    </w:div>
    <w:div w:id="977805417">
      <w:bodyDiv w:val="1"/>
      <w:marLeft w:val="0"/>
      <w:marRight w:val="0"/>
      <w:marTop w:val="0"/>
      <w:marBottom w:val="0"/>
      <w:divBdr>
        <w:top w:val="none" w:sz="0" w:space="0" w:color="auto"/>
        <w:left w:val="none" w:sz="0" w:space="0" w:color="auto"/>
        <w:bottom w:val="none" w:sz="0" w:space="0" w:color="auto"/>
        <w:right w:val="none" w:sz="0" w:space="0" w:color="auto"/>
      </w:divBdr>
      <w:divsChild>
        <w:div w:id="644818434">
          <w:marLeft w:val="0"/>
          <w:marRight w:val="0"/>
          <w:marTop w:val="0"/>
          <w:marBottom w:val="0"/>
          <w:divBdr>
            <w:top w:val="none" w:sz="0" w:space="0" w:color="auto"/>
            <w:left w:val="none" w:sz="0" w:space="0" w:color="auto"/>
            <w:bottom w:val="none" w:sz="0" w:space="0" w:color="auto"/>
            <w:right w:val="none" w:sz="0" w:space="0" w:color="auto"/>
          </w:divBdr>
          <w:divsChild>
            <w:div w:id="848982555">
              <w:marLeft w:val="0"/>
              <w:marRight w:val="0"/>
              <w:marTop w:val="0"/>
              <w:marBottom w:val="0"/>
              <w:divBdr>
                <w:top w:val="none" w:sz="0" w:space="0" w:color="auto"/>
                <w:left w:val="none" w:sz="0" w:space="0" w:color="auto"/>
                <w:bottom w:val="none" w:sz="0" w:space="0" w:color="auto"/>
                <w:right w:val="none" w:sz="0" w:space="0" w:color="auto"/>
              </w:divBdr>
              <w:divsChild>
                <w:div w:id="1562710682">
                  <w:marLeft w:val="0"/>
                  <w:marRight w:val="0"/>
                  <w:marTop w:val="0"/>
                  <w:marBottom w:val="0"/>
                  <w:divBdr>
                    <w:top w:val="none" w:sz="0" w:space="0" w:color="auto"/>
                    <w:left w:val="none" w:sz="0" w:space="0" w:color="auto"/>
                    <w:bottom w:val="none" w:sz="0" w:space="0" w:color="auto"/>
                    <w:right w:val="none" w:sz="0" w:space="0" w:color="auto"/>
                  </w:divBdr>
                  <w:divsChild>
                    <w:div w:id="35897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543759">
      <w:bodyDiv w:val="1"/>
      <w:marLeft w:val="0"/>
      <w:marRight w:val="0"/>
      <w:marTop w:val="0"/>
      <w:marBottom w:val="0"/>
      <w:divBdr>
        <w:top w:val="none" w:sz="0" w:space="0" w:color="auto"/>
        <w:left w:val="none" w:sz="0" w:space="0" w:color="auto"/>
        <w:bottom w:val="none" w:sz="0" w:space="0" w:color="auto"/>
        <w:right w:val="none" w:sz="0" w:space="0" w:color="auto"/>
      </w:divBdr>
      <w:divsChild>
        <w:div w:id="569853962">
          <w:marLeft w:val="0"/>
          <w:marRight w:val="0"/>
          <w:marTop w:val="0"/>
          <w:marBottom w:val="0"/>
          <w:divBdr>
            <w:top w:val="none" w:sz="0" w:space="0" w:color="auto"/>
            <w:left w:val="none" w:sz="0" w:space="0" w:color="auto"/>
            <w:bottom w:val="none" w:sz="0" w:space="0" w:color="auto"/>
            <w:right w:val="none" w:sz="0" w:space="0" w:color="auto"/>
          </w:divBdr>
          <w:divsChild>
            <w:div w:id="1055736954">
              <w:marLeft w:val="0"/>
              <w:marRight w:val="0"/>
              <w:marTop w:val="0"/>
              <w:marBottom w:val="0"/>
              <w:divBdr>
                <w:top w:val="none" w:sz="0" w:space="0" w:color="auto"/>
                <w:left w:val="none" w:sz="0" w:space="0" w:color="auto"/>
                <w:bottom w:val="none" w:sz="0" w:space="0" w:color="auto"/>
                <w:right w:val="none" w:sz="0" w:space="0" w:color="auto"/>
              </w:divBdr>
              <w:divsChild>
                <w:div w:id="5415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3719">
      <w:bodyDiv w:val="1"/>
      <w:marLeft w:val="0"/>
      <w:marRight w:val="0"/>
      <w:marTop w:val="0"/>
      <w:marBottom w:val="0"/>
      <w:divBdr>
        <w:top w:val="none" w:sz="0" w:space="0" w:color="auto"/>
        <w:left w:val="none" w:sz="0" w:space="0" w:color="auto"/>
        <w:bottom w:val="none" w:sz="0" w:space="0" w:color="auto"/>
        <w:right w:val="none" w:sz="0" w:space="0" w:color="auto"/>
      </w:divBdr>
      <w:divsChild>
        <w:div w:id="1798721030">
          <w:marLeft w:val="0"/>
          <w:marRight w:val="0"/>
          <w:marTop w:val="0"/>
          <w:marBottom w:val="0"/>
          <w:divBdr>
            <w:top w:val="none" w:sz="0" w:space="0" w:color="auto"/>
            <w:left w:val="none" w:sz="0" w:space="0" w:color="auto"/>
            <w:bottom w:val="none" w:sz="0" w:space="0" w:color="auto"/>
            <w:right w:val="none" w:sz="0" w:space="0" w:color="auto"/>
          </w:divBdr>
          <w:divsChild>
            <w:div w:id="1239056382">
              <w:marLeft w:val="0"/>
              <w:marRight w:val="0"/>
              <w:marTop w:val="0"/>
              <w:marBottom w:val="0"/>
              <w:divBdr>
                <w:top w:val="none" w:sz="0" w:space="0" w:color="auto"/>
                <w:left w:val="none" w:sz="0" w:space="0" w:color="auto"/>
                <w:bottom w:val="none" w:sz="0" w:space="0" w:color="auto"/>
                <w:right w:val="none" w:sz="0" w:space="0" w:color="auto"/>
              </w:divBdr>
              <w:divsChild>
                <w:div w:id="327944601">
                  <w:marLeft w:val="0"/>
                  <w:marRight w:val="0"/>
                  <w:marTop w:val="0"/>
                  <w:marBottom w:val="0"/>
                  <w:divBdr>
                    <w:top w:val="none" w:sz="0" w:space="0" w:color="auto"/>
                    <w:left w:val="none" w:sz="0" w:space="0" w:color="auto"/>
                    <w:bottom w:val="none" w:sz="0" w:space="0" w:color="auto"/>
                    <w:right w:val="none" w:sz="0" w:space="0" w:color="auto"/>
                  </w:divBdr>
                  <w:divsChild>
                    <w:div w:id="633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269022">
      <w:bodyDiv w:val="1"/>
      <w:marLeft w:val="0"/>
      <w:marRight w:val="0"/>
      <w:marTop w:val="0"/>
      <w:marBottom w:val="0"/>
      <w:divBdr>
        <w:top w:val="none" w:sz="0" w:space="0" w:color="auto"/>
        <w:left w:val="none" w:sz="0" w:space="0" w:color="auto"/>
        <w:bottom w:val="none" w:sz="0" w:space="0" w:color="auto"/>
        <w:right w:val="none" w:sz="0" w:space="0" w:color="auto"/>
      </w:divBdr>
      <w:divsChild>
        <w:div w:id="1285307348">
          <w:marLeft w:val="0"/>
          <w:marRight w:val="0"/>
          <w:marTop w:val="0"/>
          <w:marBottom w:val="0"/>
          <w:divBdr>
            <w:top w:val="none" w:sz="0" w:space="0" w:color="auto"/>
            <w:left w:val="none" w:sz="0" w:space="0" w:color="auto"/>
            <w:bottom w:val="none" w:sz="0" w:space="0" w:color="auto"/>
            <w:right w:val="none" w:sz="0" w:space="0" w:color="auto"/>
          </w:divBdr>
          <w:divsChild>
            <w:div w:id="538278769">
              <w:marLeft w:val="0"/>
              <w:marRight w:val="0"/>
              <w:marTop w:val="0"/>
              <w:marBottom w:val="0"/>
              <w:divBdr>
                <w:top w:val="none" w:sz="0" w:space="0" w:color="auto"/>
                <w:left w:val="none" w:sz="0" w:space="0" w:color="auto"/>
                <w:bottom w:val="none" w:sz="0" w:space="0" w:color="auto"/>
                <w:right w:val="none" w:sz="0" w:space="0" w:color="auto"/>
              </w:divBdr>
              <w:divsChild>
                <w:div w:id="1314486141">
                  <w:marLeft w:val="0"/>
                  <w:marRight w:val="0"/>
                  <w:marTop w:val="0"/>
                  <w:marBottom w:val="0"/>
                  <w:divBdr>
                    <w:top w:val="none" w:sz="0" w:space="0" w:color="auto"/>
                    <w:left w:val="none" w:sz="0" w:space="0" w:color="auto"/>
                    <w:bottom w:val="none" w:sz="0" w:space="0" w:color="auto"/>
                    <w:right w:val="none" w:sz="0" w:space="0" w:color="auto"/>
                  </w:divBdr>
                  <w:divsChild>
                    <w:div w:id="21467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483568">
      <w:bodyDiv w:val="1"/>
      <w:marLeft w:val="0"/>
      <w:marRight w:val="0"/>
      <w:marTop w:val="0"/>
      <w:marBottom w:val="0"/>
      <w:divBdr>
        <w:top w:val="none" w:sz="0" w:space="0" w:color="auto"/>
        <w:left w:val="none" w:sz="0" w:space="0" w:color="auto"/>
        <w:bottom w:val="none" w:sz="0" w:space="0" w:color="auto"/>
        <w:right w:val="none" w:sz="0" w:space="0" w:color="auto"/>
      </w:divBdr>
      <w:divsChild>
        <w:div w:id="529417699">
          <w:marLeft w:val="0"/>
          <w:marRight w:val="0"/>
          <w:marTop w:val="0"/>
          <w:marBottom w:val="0"/>
          <w:divBdr>
            <w:top w:val="none" w:sz="0" w:space="0" w:color="auto"/>
            <w:left w:val="none" w:sz="0" w:space="0" w:color="auto"/>
            <w:bottom w:val="none" w:sz="0" w:space="0" w:color="auto"/>
            <w:right w:val="none" w:sz="0" w:space="0" w:color="auto"/>
          </w:divBdr>
        </w:div>
        <w:div w:id="594097393">
          <w:marLeft w:val="0"/>
          <w:marRight w:val="0"/>
          <w:marTop w:val="0"/>
          <w:marBottom w:val="0"/>
          <w:divBdr>
            <w:top w:val="none" w:sz="0" w:space="0" w:color="auto"/>
            <w:left w:val="none" w:sz="0" w:space="0" w:color="auto"/>
            <w:bottom w:val="none" w:sz="0" w:space="0" w:color="auto"/>
            <w:right w:val="none" w:sz="0" w:space="0" w:color="auto"/>
          </w:divBdr>
        </w:div>
        <w:div w:id="694699603">
          <w:marLeft w:val="0"/>
          <w:marRight w:val="0"/>
          <w:marTop w:val="0"/>
          <w:marBottom w:val="0"/>
          <w:divBdr>
            <w:top w:val="none" w:sz="0" w:space="0" w:color="auto"/>
            <w:left w:val="none" w:sz="0" w:space="0" w:color="auto"/>
            <w:bottom w:val="none" w:sz="0" w:space="0" w:color="auto"/>
            <w:right w:val="none" w:sz="0" w:space="0" w:color="auto"/>
          </w:divBdr>
        </w:div>
        <w:div w:id="1162352717">
          <w:marLeft w:val="0"/>
          <w:marRight w:val="0"/>
          <w:marTop w:val="0"/>
          <w:marBottom w:val="0"/>
          <w:divBdr>
            <w:top w:val="none" w:sz="0" w:space="0" w:color="auto"/>
            <w:left w:val="none" w:sz="0" w:space="0" w:color="auto"/>
            <w:bottom w:val="none" w:sz="0" w:space="0" w:color="auto"/>
            <w:right w:val="none" w:sz="0" w:space="0" w:color="auto"/>
          </w:divBdr>
        </w:div>
        <w:div w:id="2109688539">
          <w:marLeft w:val="0"/>
          <w:marRight w:val="0"/>
          <w:marTop w:val="0"/>
          <w:marBottom w:val="0"/>
          <w:divBdr>
            <w:top w:val="none" w:sz="0" w:space="0" w:color="auto"/>
            <w:left w:val="none" w:sz="0" w:space="0" w:color="auto"/>
            <w:bottom w:val="none" w:sz="0" w:space="0" w:color="auto"/>
            <w:right w:val="none" w:sz="0" w:space="0" w:color="auto"/>
          </w:divBdr>
        </w:div>
      </w:divsChild>
    </w:div>
    <w:div w:id="1466503793">
      <w:bodyDiv w:val="1"/>
      <w:marLeft w:val="0"/>
      <w:marRight w:val="0"/>
      <w:marTop w:val="0"/>
      <w:marBottom w:val="0"/>
      <w:divBdr>
        <w:top w:val="none" w:sz="0" w:space="0" w:color="auto"/>
        <w:left w:val="none" w:sz="0" w:space="0" w:color="auto"/>
        <w:bottom w:val="none" w:sz="0" w:space="0" w:color="auto"/>
        <w:right w:val="none" w:sz="0" w:space="0" w:color="auto"/>
      </w:divBdr>
      <w:divsChild>
        <w:div w:id="1129396524">
          <w:marLeft w:val="0"/>
          <w:marRight w:val="0"/>
          <w:marTop w:val="0"/>
          <w:marBottom w:val="0"/>
          <w:divBdr>
            <w:top w:val="none" w:sz="0" w:space="0" w:color="auto"/>
            <w:left w:val="none" w:sz="0" w:space="0" w:color="auto"/>
            <w:bottom w:val="none" w:sz="0" w:space="0" w:color="auto"/>
            <w:right w:val="none" w:sz="0" w:space="0" w:color="auto"/>
          </w:divBdr>
          <w:divsChild>
            <w:div w:id="366300350">
              <w:marLeft w:val="0"/>
              <w:marRight w:val="0"/>
              <w:marTop w:val="0"/>
              <w:marBottom w:val="0"/>
              <w:divBdr>
                <w:top w:val="none" w:sz="0" w:space="0" w:color="auto"/>
                <w:left w:val="none" w:sz="0" w:space="0" w:color="auto"/>
                <w:bottom w:val="none" w:sz="0" w:space="0" w:color="auto"/>
                <w:right w:val="none" w:sz="0" w:space="0" w:color="auto"/>
              </w:divBdr>
              <w:divsChild>
                <w:div w:id="32312431">
                  <w:marLeft w:val="0"/>
                  <w:marRight w:val="0"/>
                  <w:marTop w:val="0"/>
                  <w:marBottom w:val="0"/>
                  <w:divBdr>
                    <w:top w:val="none" w:sz="0" w:space="0" w:color="auto"/>
                    <w:left w:val="none" w:sz="0" w:space="0" w:color="auto"/>
                    <w:bottom w:val="none" w:sz="0" w:space="0" w:color="auto"/>
                    <w:right w:val="none" w:sz="0" w:space="0" w:color="auto"/>
                  </w:divBdr>
                  <w:divsChild>
                    <w:div w:id="7998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3672">
      <w:bodyDiv w:val="1"/>
      <w:marLeft w:val="0"/>
      <w:marRight w:val="0"/>
      <w:marTop w:val="0"/>
      <w:marBottom w:val="0"/>
      <w:divBdr>
        <w:top w:val="none" w:sz="0" w:space="0" w:color="auto"/>
        <w:left w:val="none" w:sz="0" w:space="0" w:color="auto"/>
        <w:bottom w:val="none" w:sz="0" w:space="0" w:color="auto"/>
        <w:right w:val="none" w:sz="0" w:space="0" w:color="auto"/>
      </w:divBdr>
      <w:divsChild>
        <w:div w:id="227231815">
          <w:marLeft w:val="0"/>
          <w:marRight w:val="0"/>
          <w:marTop w:val="0"/>
          <w:marBottom w:val="0"/>
          <w:divBdr>
            <w:top w:val="none" w:sz="0" w:space="0" w:color="auto"/>
            <w:left w:val="none" w:sz="0" w:space="0" w:color="auto"/>
            <w:bottom w:val="none" w:sz="0" w:space="0" w:color="auto"/>
            <w:right w:val="none" w:sz="0" w:space="0" w:color="auto"/>
          </w:divBdr>
          <w:divsChild>
            <w:div w:id="783113773">
              <w:marLeft w:val="0"/>
              <w:marRight w:val="0"/>
              <w:marTop w:val="0"/>
              <w:marBottom w:val="0"/>
              <w:divBdr>
                <w:top w:val="none" w:sz="0" w:space="0" w:color="auto"/>
                <w:left w:val="none" w:sz="0" w:space="0" w:color="auto"/>
                <w:bottom w:val="none" w:sz="0" w:space="0" w:color="auto"/>
                <w:right w:val="none" w:sz="0" w:space="0" w:color="auto"/>
              </w:divBdr>
              <w:divsChild>
                <w:div w:id="1820421746">
                  <w:marLeft w:val="0"/>
                  <w:marRight w:val="0"/>
                  <w:marTop w:val="0"/>
                  <w:marBottom w:val="0"/>
                  <w:divBdr>
                    <w:top w:val="none" w:sz="0" w:space="0" w:color="auto"/>
                    <w:left w:val="none" w:sz="0" w:space="0" w:color="auto"/>
                    <w:bottom w:val="none" w:sz="0" w:space="0" w:color="auto"/>
                    <w:right w:val="none" w:sz="0" w:space="0" w:color="auto"/>
                  </w:divBdr>
                  <w:divsChild>
                    <w:div w:id="9460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874749">
      <w:bodyDiv w:val="1"/>
      <w:marLeft w:val="0"/>
      <w:marRight w:val="0"/>
      <w:marTop w:val="0"/>
      <w:marBottom w:val="0"/>
      <w:divBdr>
        <w:top w:val="none" w:sz="0" w:space="0" w:color="auto"/>
        <w:left w:val="none" w:sz="0" w:space="0" w:color="auto"/>
        <w:bottom w:val="none" w:sz="0" w:space="0" w:color="auto"/>
        <w:right w:val="none" w:sz="0" w:space="0" w:color="auto"/>
      </w:divBdr>
      <w:divsChild>
        <w:div w:id="733698133">
          <w:marLeft w:val="0"/>
          <w:marRight w:val="0"/>
          <w:marTop w:val="0"/>
          <w:marBottom w:val="0"/>
          <w:divBdr>
            <w:top w:val="none" w:sz="0" w:space="0" w:color="auto"/>
            <w:left w:val="none" w:sz="0" w:space="0" w:color="auto"/>
            <w:bottom w:val="none" w:sz="0" w:space="0" w:color="auto"/>
            <w:right w:val="none" w:sz="0" w:space="0" w:color="auto"/>
          </w:divBdr>
          <w:divsChild>
            <w:div w:id="1957785682">
              <w:marLeft w:val="0"/>
              <w:marRight w:val="0"/>
              <w:marTop w:val="0"/>
              <w:marBottom w:val="0"/>
              <w:divBdr>
                <w:top w:val="none" w:sz="0" w:space="0" w:color="auto"/>
                <w:left w:val="none" w:sz="0" w:space="0" w:color="auto"/>
                <w:bottom w:val="none" w:sz="0" w:space="0" w:color="auto"/>
                <w:right w:val="none" w:sz="0" w:space="0" w:color="auto"/>
              </w:divBdr>
              <w:divsChild>
                <w:div w:id="1385525225">
                  <w:marLeft w:val="0"/>
                  <w:marRight w:val="0"/>
                  <w:marTop w:val="0"/>
                  <w:marBottom w:val="0"/>
                  <w:divBdr>
                    <w:top w:val="none" w:sz="0" w:space="0" w:color="auto"/>
                    <w:left w:val="none" w:sz="0" w:space="0" w:color="auto"/>
                    <w:bottom w:val="none" w:sz="0" w:space="0" w:color="auto"/>
                    <w:right w:val="none" w:sz="0" w:space="0" w:color="auto"/>
                  </w:divBdr>
                  <w:divsChild>
                    <w:div w:id="264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238177">
      <w:bodyDiv w:val="1"/>
      <w:marLeft w:val="0"/>
      <w:marRight w:val="0"/>
      <w:marTop w:val="0"/>
      <w:marBottom w:val="0"/>
      <w:divBdr>
        <w:top w:val="none" w:sz="0" w:space="0" w:color="auto"/>
        <w:left w:val="none" w:sz="0" w:space="0" w:color="auto"/>
        <w:bottom w:val="none" w:sz="0" w:space="0" w:color="auto"/>
        <w:right w:val="none" w:sz="0" w:space="0" w:color="auto"/>
      </w:divBdr>
    </w:div>
    <w:div w:id="2035810893">
      <w:bodyDiv w:val="1"/>
      <w:marLeft w:val="0"/>
      <w:marRight w:val="0"/>
      <w:marTop w:val="0"/>
      <w:marBottom w:val="0"/>
      <w:divBdr>
        <w:top w:val="none" w:sz="0" w:space="0" w:color="auto"/>
        <w:left w:val="none" w:sz="0" w:space="0" w:color="auto"/>
        <w:bottom w:val="none" w:sz="0" w:space="0" w:color="auto"/>
        <w:right w:val="none" w:sz="0" w:space="0" w:color="auto"/>
      </w:divBdr>
    </w:div>
    <w:div w:id="209573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ronique.albet@comcordance.fr" TargetMode="External"/><Relationship Id="rId5" Type="http://schemas.openxmlformats.org/officeDocument/2006/relationships/footnotes" Target="footnotes.xml"/><Relationship Id="rId10" Type="http://schemas.openxmlformats.org/officeDocument/2006/relationships/hyperlink" Target="http://www.horn.fr"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527</TotalTime>
  <Pages>4</Pages>
  <Words>1158</Words>
  <Characters>6373</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 Release:</vt:lpstr>
      <vt:lpstr>For Release:</vt:lpstr>
    </vt:vector>
  </TitlesOfParts>
  <Company>Haas Automation</Company>
  <LinksUpToDate>false</LinksUpToDate>
  <CharactersWithSpaces>7516</CharactersWithSpaces>
  <SharedDoc>false</SharedDoc>
  <HLinks>
    <vt:vector size="6" baseType="variant">
      <vt:variant>
        <vt:i4>4980798</vt:i4>
      </vt:variant>
      <vt:variant>
        <vt:i4>0</vt:i4>
      </vt:variant>
      <vt:variant>
        <vt:i4>0</vt:i4>
      </vt:variant>
      <vt:variant>
        <vt:i4>5</vt:i4>
      </vt:variant>
      <vt:variant>
        <vt:lpwstr>mailto:press@mbmc-uk.com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creator>Marketing</dc:creator>
  <cp:lastModifiedBy>Veronique Albet</cp:lastModifiedBy>
  <cp:revision>304</cp:revision>
  <cp:lastPrinted>2016-05-25T15:50:00Z</cp:lastPrinted>
  <dcterms:created xsi:type="dcterms:W3CDTF">2019-06-26T16:52:00Z</dcterms:created>
  <dcterms:modified xsi:type="dcterms:W3CDTF">2020-11-16T17:09:00Z</dcterms:modified>
</cp:coreProperties>
</file>